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BF" w:rsidRDefault="00236FBF" w:rsidP="00236FBF">
      <w:pPr>
        <w:pStyle w:val="2"/>
        <w:shd w:val="clear" w:color="auto" w:fill="F1EEEA"/>
        <w:tabs>
          <w:tab w:val="right" w:pos="9355"/>
        </w:tabs>
        <w:spacing w:before="0" w:line="480" w:lineRule="atLeast"/>
        <w:rPr>
          <w:rFonts w:ascii="Verdana" w:hAnsi="Verdana"/>
          <w:color w:val="F03E00"/>
          <w:sz w:val="21"/>
          <w:szCs w:val="21"/>
        </w:rPr>
      </w:pPr>
      <w:r>
        <w:rPr>
          <w:rFonts w:ascii="Verdana" w:hAnsi="Verdana"/>
          <w:color w:val="F03E00"/>
          <w:sz w:val="21"/>
          <w:szCs w:val="21"/>
        </w:rPr>
        <w:tab/>
        <w:t>Ватутина Диана Вадимовна,</w:t>
      </w:r>
    </w:p>
    <w:p w:rsidR="00236FBF" w:rsidRDefault="00236FBF" w:rsidP="00236FBF">
      <w:pPr>
        <w:pStyle w:val="a3"/>
        <w:shd w:val="clear" w:color="auto" w:fill="F1EEEA"/>
        <w:spacing w:before="120" w:beforeAutospacing="0" w:after="120" w:afterAutospacing="0"/>
        <w:jc w:val="righ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педагог дополнительного образования,</w:t>
      </w:r>
    </w:p>
    <w:p w:rsidR="00236FBF" w:rsidRDefault="00236FBF" w:rsidP="00236FBF">
      <w:pPr>
        <w:pStyle w:val="a3"/>
        <w:shd w:val="clear" w:color="auto" w:fill="F1EEEA"/>
        <w:spacing w:before="120" w:beforeAutospacing="0" w:after="120" w:afterAutospacing="0"/>
        <w:jc w:val="righ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руководитель творческого объединения «Мечта»</w:t>
      </w:r>
    </w:p>
    <w:p w:rsidR="00236FBF" w:rsidRDefault="00F503D1" w:rsidP="00F503D1">
      <w:pPr>
        <w:pStyle w:val="a3"/>
        <w:shd w:val="clear" w:color="auto" w:fill="F1EEEA"/>
        <w:tabs>
          <w:tab w:val="left" w:pos="1755"/>
          <w:tab w:val="right" w:pos="9355"/>
        </w:tabs>
        <w:spacing w:before="120" w:beforeAutospacing="0" w:after="12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ab/>
      </w:r>
      <w:r w:rsidR="00236FBF">
        <w:rPr>
          <w:rFonts w:ascii="Verdana" w:hAnsi="Verdana"/>
          <w:color w:val="000000"/>
          <w:sz w:val="21"/>
          <w:szCs w:val="21"/>
        </w:rPr>
        <w:t>ДДТ «Романтика» МБУДО Центр «Юность»</w:t>
      </w:r>
    </w:p>
    <w:p w:rsidR="00236FBF" w:rsidRPr="00236FBF" w:rsidRDefault="00236FBF" w:rsidP="00236FBF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236FBF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Театрализованная деятельность как средство развития художественно-творческих способностей детей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Театрализованная деятельность – это самый распространенный вид детского творчества. Она близка и понятна ребёнку, глубоко лежит в его природе и находит свое отражение, потому что связана с игрой. Занятия театрализованной деятельностью помогают развивать интересы и способности ребенка, способствуют общему развитию. Средствами театрального искусства можно помочь детям поверить в себя, раскрыть их творческий потенциал.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Главная цель на занятиях театральной деятельностью творческого объединения «Мечта» – сделать акцент на воспитание активной личности и реализации её творческих способностей. Развитие их способствует развитию ребёнка в целом, так как они являются одним из компонентов общей структуры личности.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Каждый ребенок – хороший актер от природы, который живет эмоциями, еще не ограниченными взрослением. Играя, ребенок бессознательно накапливает целый «банк жизненных ситуаций», а при умелом подходе педагога, где воспитательные возможности театрализованной деятельности широки, знакомит детей с окружающим миром, а поставленные задачи заставляют их думать, анализировать, делать выводы и обобщения. Но не менее важно развитие эмоциональной сферы ребенка.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работе с детьми важно обращать внимание на особенности ребенка, направлять его активность в нужное русло и проектировать индивидуальный образовательную траекторию развития, ведь ребёнок уникален и подход к каждому должен быть свой.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 время занятий театром дети с желанием играют, фантазируют, читают по ролям. Через игру они раскрывают себя с новых сторон, вживаются в ту или иную роль, взаимодействуют друг с другом. Так, играя, дети познают мир прекрасного, у них формируется мировоззрение, прививается любовь к искусству и театру, воспитывается культура поведения. Творческая деятельность – это деятельность, рождающая нечто новое. Творчество – это совершенствование человеком самого себя, прежде всего в духовной сфере.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Успешную работу с детьми по развитию творческой личности посредством театрализованной деятельности невозможно выстроить без партнерских отношений с родителями. Родители оказывают помощь в разучивании ролей к спектаклям, создании реквизита и декораций, оказывают моральную поддержку ребятам. Дети совместно с педагогом и родителями трудятся на результат: общие занятия, общие репетиции, общие спектакли, что очень важно в любой деятельности – быть единой и слаженной командой.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процессе театральной деятельности создаются условия для развития: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процессе театральной деятельности создаются условия для развития: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 Речи (дети, работая над текстом художественного произведения, учатся ясно, четко, понятно изъяснять свою мысль, знакомятся со средствами </w:t>
      </w: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художественной выразительности, происходит обогащение словаря, что способствует формированию и развитию коммуникативных навыков).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Памяти (заучивание монологов и диалогов персонажей; описаний явлений природы прекрасно тренирует произвольную память, постепенно увеличивая и её объем).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 Познавательных способностей (разнообразная тематика, яркость сюжетов, богатство жанров художественных произведений, образность и яркость изображения окружающей действительности способствует развитию кругозора ребенка).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 Воображения и фантазии (возможность проявлять свои творческие способности, выдумывать, фантазировать, воплощать свои фантазии в реальные образы).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 Эмоций (театр обладает огромной силой воздействия на эмоционально-чувственное развитие ребенка, участвуя в тренингах и постановках, дети учатся передавать различные эмоции и чувства).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 Эстетического вкуса (красочное оформление спектакля, подготовка декораций, костюмов способствует развитию чувства вкуса на сцене; дети узнают про сценический образ и насколько он важен во время выступления, для создания целостной картины восприятия зрителя и донесения общей идеи).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 Нравственных качеств (в художественных произведениях ярко раскрываются и обсуждаются такие качества, как доброта, честность, отзывчивость, надежность, смелость и другие, осуждаются и критикуются ложь, предательство, трусость, дети стремятся поступать в соответствии с нравственными нормами и контролировать свои действия).</w:t>
      </w:r>
    </w:p>
    <w:p w:rsidR="00236FBF" w:rsidRPr="00236FBF" w:rsidRDefault="00236FBF" w:rsidP="00236FBF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6FB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Результат работы виден в творческом росте и развитии детей, их успехах. Заметно меняются их взгляды, отношение к окружающему миру. Через театрализованную деятельность для детей раскрывается новый мир, здесь нет границ, а есть только большие возможности для совместного творчества и фантазии. Происходит совершенствование организаторских, коммуникативных умений и навыков, форм и видов общения, складываются взаимоотношения внутри группы и внутри всего коллектива. Постепенно у ребенка вырабатывается понимание искусства, специфическое «театральное восприятие», основанное на общении артиста и зрителя.</w:t>
      </w:r>
    </w:p>
    <w:p w:rsidR="001F6966" w:rsidRDefault="001F6966"/>
    <w:sectPr w:rsidR="001F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BF"/>
    <w:rsid w:val="001F6966"/>
    <w:rsid w:val="00236FBF"/>
    <w:rsid w:val="00F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6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6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2020-09-02T10:57:00Z</dcterms:created>
  <dcterms:modified xsi:type="dcterms:W3CDTF">2020-09-02T10:57:00Z</dcterms:modified>
</cp:coreProperties>
</file>