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56" w:rsidRDefault="0045675A" w:rsidP="00C115D1">
      <w:pPr>
        <w:pStyle w:val="ConsPlusNormal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5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F4E56" w:rsidRDefault="00AF4E56" w:rsidP="00C115D1">
      <w:pPr>
        <w:pStyle w:val="ConsPlusNormal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№_______</w:t>
      </w:r>
    </w:p>
    <w:p w:rsidR="00AF4E56" w:rsidRDefault="002C7B99" w:rsidP="00C115D1">
      <w:pPr>
        <w:pStyle w:val="ConsPlusNormal"/>
        <w:widowControl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____________2018</w:t>
      </w:r>
      <w:r w:rsidR="00AF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D1" w:rsidRDefault="00C115D1" w:rsidP="00C115D1">
      <w:pPr>
        <w:jc w:val="center"/>
        <w:rPr>
          <w:b/>
        </w:rPr>
      </w:pPr>
    </w:p>
    <w:p w:rsidR="00C115D1" w:rsidRPr="003B16D5" w:rsidRDefault="00C115D1" w:rsidP="00C115D1">
      <w:pPr>
        <w:jc w:val="center"/>
        <w:rPr>
          <w:b/>
        </w:rPr>
      </w:pPr>
      <w:r>
        <w:rPr>
          <w:b/>
        </w:rPr>
        <w:t xml:space="preserve">Отчет о </w:t>
      </w:r>
      <w:r w:rsidRPr="003B16D5">
        <w:rPr>
          <w:b/>
        </w:rPr>
        <w:t xml:space="preserve"> работ</w:t>
      </w:r>
      <w:r>
        <w:rPr>
          <w:b/>
        </w:rPr>
        <w:t>е</w:t>
      </w:r>
      <w:r w:rsidRPr="003B16D5">
        <w:rPr>
          <w:b/>
        </w:rPr>
        <w:t xml:space="preserve"> педагога дополнительного образования </w:t>
      </w:r>
    </w:p>
    <w:p w:rsidR="00C115D1" w:rsidRPr="003B16D5" w:rsidRDefault="0072458D" w:rsidP="00C115D1">
      <w:pPr>
        <w:jc w:val="center"/>
        <w:rPr>
          <w:b/>
        </w:rPr>
      </w:pPr>
      <w:r>
        <w:rPr>
          <w:b/>
        </w:rPr>
        <w:t>Ватутиной Дианы Вадимовны</w:t>
      </w:r>
    </w:p>
    <w:p w:rsidR="00C115D1" w:rsidRDefault="00F77354" w:rsidP="00760085">
      <w:pPr>
        <w:jc w:val="center"/>
        <w:rPr>
          <w:b/>
        </w:rPr>
      </w:pPr>
      <w:r>
        <w:rPr>
          <w:b/>
        </w:rPr>
        <w:t>з</w:t>
      </w:r>
      <w:r w:rsidR="00C115D1">
        <w:rPr>
          <w:b/>
        </w:rPr>
        <w:t>а</w:t>
      </w:r>
      <w:r w:rsidR="00456FFC">
        <w:rPr>
          <w:b/>
        </w:rPr>
        <w:t xml:space="preserve">  </w:t>
      </w:r>
      <w:r w:rsidR="002C7B99">
        <w:rPr>
          <w:b/>
        </w:rPr>
        <w:t>2017-2018</w:t>
      </w:r>
      <w:r w:rsidR="00C115D1" w:rsidRPr="003B16D5">
        <w:rPr>
          <w:b/>
        </w:rPr>
        <w:t xml:space="preserve"> учебный год</w:t>
      </w:r>
    </w:p>
    <w:p w:rsid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Комплектование групп обучающихся </w:t>
      </w:r>
    </w:p>
    <w:p w:rsidR="00C115D1" w:rsidRP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126"/>
        <w:gridCol w:w="1843"/>
        <w:gridCol w:w="1701"/>
      </w:tblGrid>
      <w:tr w:rsidR="00C115D1" w:rsidRPr="00C115D1" w:rsidTr="00760085">
        <w:tc>
          <w:tcPr>
            <w:tcW w:w="1101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984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4394" w:type="dxa"/>
            <w:gridSpan w:val="2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15D1">
              <w:rPr>
                <w:sz w:val="20"/>
                <w:szCs w:val="20"/>
              </w:rPr>
              <w:t>обучающихся</w:t>
            </w:r>
            <w:proofErr w:type="gramEnd"/>
            <w:r w:rsidRPr="00C115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Прибыло </w:t>
            </w:r>
          </w:p>
        </w:tc>
        <w:tc>
          <w:tcPr>
            <w:tcW w:w="1701" w:type="dxa"/>
            <w:vMerge w:val="restart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Выбыло </w:t>
            </w:r>
          </w:p>
        </w:tc>
      </w:tr>
      <w:tr w:rsidR="00C115D1" w:rsidRPr="00C115D1" w:rsidTr="00760085">
        <w:tc>
          <w:tcPr>
            <w:tcW w:w="1101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15D1" w:rsidRPr="00C115D1" w:rsidRDefault="00C115D1" w:rsidP="00C115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15D1" w:rsidRPr="00C115D1" w:rsidTr="00760085">
        <w:tc>
          <w:tcPr>
            <w:tcW w:w="1101" w:type="dxa"/>
          </w:tcPr>
          <w:p w:rsidR="00C115D1" w:rsidRPr="00760085" w:rsidRDefault="00C115D1" w:rsidP="007600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15D1" w:rsidRPr="00C115D1" w:rsidTr="00760085">
        <w:tc>
          <w:tcPr>
            <w:tcW w:w="1101" w:type="dxa"/>
          </w:tcPr>
          <w:p w:rsidR="00C115D1" w:rsidRPr="00760085" w:rsidRDefault="00C115D1" w:rsidP="007600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2268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115D1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C112D" w:rsidRPr="00C115D1" w:rsidTr="00760085">
        <w:tc>
          <w:tcPr>
            <w:tcW w:w="1101" w:type="dxa"/>
          </w:tcPr>
          <w:p w:rsidR="000C112D" w:rsidRPr="00760085" w:rsidRDefault="000C112D" w:rsidP="007600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112D" w:rsidRPr="00C115D1" w:rsidTr="00760085">
        <w:tc>
          <w:tcPr>
            <w:tcW w:w="1101" w:type="dxa"/>
          </w:tcPr>
          <w:p w:rsidR="000C112D" w:rsidRPr="00760085" w:rsidRDefault="000C112D" w:rsidP="007600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112D" w:rsidRPr="00C115D1" w:rsidTr="00760085">
        <w:tc>
          <w:tcPr>
            <w:tcW w:w="1101" w:type="dxa"/>
          </w:tcPr>
          <w:p w:rsidR="000C112D" w:rsidRPr="00760085" w:rsidRDefault="000C112D" w:rsidP="0076008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C112D" w:rsidRPr="00C115D1" w:rsidRDefault="0072458D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E2FA8" w:rsidRPr="00C115D1" w:rsidTr="00760085">
        <w:tc>
          <w:tcPr>
            <w:tcW w:w="1101" w:type="dxa"/>
          </w:tcPr>
          <w:p w:rsidR="00FE2FA8" w:rsidRPr="00FE2FA8" w:rsidRDefault="00FE2FA8" w:rsidP="00FE2F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2FA8" w:rsidRDefault="00FE2FA8" w:rsidP="0076008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2FA8" w:rsidRDefault="00FE2FA8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FE2FA8" w:rsidRDefault="00FE2FA8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FE2FA8" w:rsidRDefault="00FE2FA8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E2FA8" w:rsidRDefault="00FE2FA8" w:rsidP="0076008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C115D1" w:rsidRPr="00C115D1" w:rsidRDefault="0072458D" w:rsidP="00C115D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Причины отсева:</w:t>
      </w:r>
      <w:r w:rsidRPr="007245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Отчисление за пропуски.</w:t>
      </w:r>
    </w:p>
    <w:p w:rsid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C115D1" w:rsidRP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Социальный состав </w:t>
      </w:r>
      <w:proofErr w:type="gramStart"/>
      <w:r w:rsidRPr="00C115D1">
        <w:rPr>
          <w:rFonts w:eastAsia="Arial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 </w:t>
      </w:r>
    </w:p>
    <w:p w:rsidR="00C115D1" w:rsidRPr="000A16B8" w:rsidRDefault="00C115D1" w:rsidP="00C115D1">
      <w:pPr>
        <w:contextualSpacing/>
        <w:jc w:val="center"/>
        <w:rPr>
          <w:rFonts w:eastAsia="Arial"/>
          <w:i/>
          <w:color w:val="000000"/>
          <w:lang w:eastAsia="ru-RU"/>
        </w:rPr>
      </w:pPr>
    </w:p>
    <w:tbl>
      <w:tblPr>
        <w:tblW w:w="10119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"/>
        <w:gridCol w:w="1353"/>
        <w:gridCol w:w="1570"/>
        <w:gridCol w:w="1302"/>
        <w:gridCol w:w="1793"/>
        <w:gridCol w:w="1569"/>
        <w:gridCol w:w="1569"/>
      </w:tblGrid>
      <w:tr w:rsidR="00763743" w:rsidRPr="00E503B8" w:rsidTr="00763743">
        <w:trPr>
          <w:jc w:val="center"/>
        </w:trPr>
        <w:tc>
          <w:tcPr>
            <w:tcW w:w="963" w:type="dxa"/>
          </w:tcPr>
          <w:p w:rsidR="00763743" w:rsidRPr="00C115D1" w:rsidRDefault="00763743" w:rsidP="00147BE4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53" w:type="dxa"/>
          </w:tcPr>
          <w:p w:rsidR="00763743" w:rsidRPr="00C115D1" w:rsidRDefault="00763743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570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Многодетные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302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Неполные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793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Дети-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сироты, или находящиеся под опекой</w:t>
            </w:r>
          </w:p>
        </w:tc>
        <w:tc>
          <w:tcPr>
            <w:tcW w:w="1569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Полные</w:t>
            </w:r>
          </w:p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569" w:type="dxa"/>
          </w:tcPr>
          <w:p w:rsidR="00763743" w:rsidRPr="00E503B8" w:rsidRDefault="00763743" w:rsidP="00C115D1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Дети с ОВЗ</w:t>
            </w:r>
            <w:r w:rsidR="00D72C1E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72458D" w:rsidRPr="00E503B8" w:rsidTr="00763743">
        <w:trPr>
          <w:jc w:val="center"/>
        </w:trPr>
        <w:tc>
          <w:tcPr>
            <w:tcW w:w="96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9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58D" w:rsidRPr="00E503B8" w:rsidTr="00763743">
        <w:trPr>
          <w:jc w:val="center"/>
        </w:trPr>
        <w:tc>
          <w:tcPr>
            <w:tcW w:w="96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570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58D" w:rsidRPr="00E503B8" w:rsidTr="00763743">
        <w:trPr>
          <w:jc w:val="center"/>
        </w:trPr>
        <w:tc>
          <w:tcPr>
            <w:tcW w:w="963" w:type="dxa"/>
          </w:tcPr>
          <w:p w:rsidR="0072458D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570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58D" w:rsidRPr="00E503B8" w:rsidTr="00763743">
        <w:trPr>
          <w:jc w:val="center"/>
        </w:trPr>
        <w:tc>
          <w:tcPr>
            <w:tcW w:w="963" w:type="dxa"/>
          </w:tcPr>
          <w:p w:rsidR="0072458D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9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58D" w:rsidRPr="00E503B8" w:rsidTr="00763743">
        <w:trPr>
          <w:jc w:val="center"/>
        </w:trPr>
        <w:tc>
          <w:tcPr>
            <w:tcW w:w="963" w:type="dxa"/>
          </w:tcPr>
          <w:p w:rsidR="0072458D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72458D" w:rsidRPr="00C115D1" w:rsidRDefault="0072458D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72458D" w:rsidRPr="00E503B8" w:rsidRDefault="00C41734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9" w:type="dxa"/>
          </w:tcPr>
          <w:p w:rsidR="0072458D" w:rsidRPr="00E503B8" w:rsidRDefault="0072458D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D3F" w:rsidRPr="00E503B8" w:rsidTr="00283BC1">
        <w:trPr>
          <w:jc w:val="center"/>
        </w:trPr>
        <w:tc>
          <w:tcPr>
            <w:tcW w:w="2316" w:type="dxa"/>
            <w:gridSpan w:val="2"/>
          </w:tcPr>
          <w:p w:rsidR="001E0D3F" w:rsidRDefault="001E0D3F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70" w:type="dxa"/>
          </w:tcPr>
          <w:p w:rsidR="001E0D3F" w:rsidRDefault="001E0D3F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2" w:type="dxa"/>
          </w:tcPr>
          <w:p w:rsidR="001E0D3F" w:rsidRDefault="001E0D3F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3" w:type="dxa"/>
          </w:tcPr>
          <w:p w:rsidR="001E0D3F" w:rsidRPr="00E503B8" w:rsidRDefault="001E0D3F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</w:tcPr>
          <w:p w:rsidR="001E0D3F" w:rsidRDefault="001E0D3F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9" w:type="dxa"/>
          </w:tcPr>
          <w:p w:rsidR="001E0D3F" w:rsidRPr="00E503B8" w:rsidRDefault="001E0D3F" w:rsidP="00147BE4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15D1" w:rsidRDefault="00C115D1" w:rsidP="00C115D1">
      <w:pPr>
        <w:contextualSpacing/>
        <w:rPr>
          <w:rFonts w:eastAsia="Arial"/>
          <w:color w:val="000000"/>
          <w:szCs w:val="28"/>
          <w:lang w:eastAsia="ru-RU"/>
        </w:rPr>
      </w:pPr>
    </w:p>
    <w:p w:rsidR="00C115D1" w:rsidRPr="00C115D1" w:rsidRDefault="00C115D1" w:rsidP="00C115D1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Times New Roman"/>
          <w:b/>
          <w:color w:val="000000"/>
          <w:sz w:val="24"/>
          <w:szCs w:val="24"/>
          <w:lang w:eastAsia="ru-RU"/>
        </w:rPr>
        <w:t>В</w:t>
      </w: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озрастная характеристика детского коллектива </w:t>
      </w:r>
    </w:p>
    <w:p w:rsidR="00C115D1" w:rsidRPr="000A16B8" w:rsidRDefault="00C115D1" w:rsidP="00C115D1">
      <w:pPr>
        <w:tabs>
          <w:tab w:val="center" w:pos="5032"/>
          <w:tab w:val="left" w:pos="6168"/>
        </w:tabs>
        <w:contextualSpacing/>
        <w:rPr>
          <w:rFonts w:eastAsia="Arial"/>
          <w:i/>
          <w:color w:val="000000"/>
          <w:sz w:val="20"/>
          <w:szCs w:val="20"/>
          <w:lang w:eastAsia="ru-RU"/>
        </w:rPr>
      </w:pPr>
      <w:r>
        <w:rPr>
          <w:rFonts w:eastAsia="Arial"/>
          <w:i/>
          <w:color w:val="000000"/>
          <w:sz w:val="20"/>
          <w:szCs w:val="20"/>
          <w:lang w:eastAsia="ru-RU"/>
        </w:rPr>
        <w:tab/>
      </w:r>
    </w:p>
    <w:tbl>
      <w:tblPr>
        <w:tblW w:w="9524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4"/>
        <w:gridCol w:w="1549"/>
        <w:gridCol w:w="1372"/>
        <w:gridCol w:w="1418"/>
        <w:gridCol w:w="1559"/>
        <w:gridCol w:w="1276"/>
        <w:gridCol w:w="1276"/>
      </w:tblGrid>
      <w:tr w:rsidR="00763743" w:rsidRPr="000A16B8" w:rsidTr="00763743">
        <w:trPr>
          <w:jc w:val="center"/>
        </w:trPr>
        <w:tc>
          <w:tcPr>
            <w:tcW w:w="1074" w:type="dxa"/>
          </w:tcPr>
          <w:p w:rsidR="00763743" w:rsidRPr="00C115D1" w:rsidRDefault="00763743" w:rsidP="00147BE4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549" w:type="dxa"/>
          </w:tcPr>
          <w:p w:rsidR="00763743" w:rsidRPr="00C115D1" w:rsidRDefault="00763743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372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до 6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8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59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2 до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763743" w:rsidRPr="00C115D1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763743" w:rsidRDefault="00763743" w:rsidP="00763743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старше 18</w:t>
            </w:r>
          </w:p>
        </w:tc>
      </w:tr>
      <w:tr w:rsidR="00C41734" w:rsidRPr="000A16B8" w:rsidTr="00763743">
        <w:trPr>
          <w:jc w:val="center"/>
        </w:trPr>
        <w:tc>
          <w:tcPr>
            <w:tcW w:w="1074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C41734" w:rsidRPr="000A16B8" w:rsidTr="00763743">
        <w:trPr>
          <w:jc w:val="center"/>
        </w:trPr>
        <w:tc>
          <w:tcPr>
            <w:tcW w:w="1074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372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C41734" w:rsidRPr="000A16B8" w:rsidTr="00763743">
        <w:trPr>
          <w:jc w:val="center"/>
        </w:trPr>
        <w:tc>
          <w:tcPr>
            <w:tcW w:w="1074" w:type="dxa"/>
          </w:tcPr>
          <w:p w:rsidR="00C41734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372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C41734" w:rsidRPr="000A16B8" w:rsidTr="00763743">
        <w:trPr>
          <w:jc w:val="center"/>
        </w:trPr>
        <w:tc>
          <w:tcPr>
            <w:tcW w:w="1074" w:type="dxa"/>
          </w:tcPr>
          <w:p w:rsidR="00C41734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41734" w:rsidRPr="000A16B8" w:rsidRDefault="00147BE4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C41734" w:rsidRPr="000A16B8" w:rsidTr="00763743">
        <w:trPr>
          <w:jc w:val="center"/>
        </w:trPr>
        <w:tc>
          <w:tcPr>
            <w:tcW w:w="1074" w:type="dxa"/>
          </w:tcPr>
          <w:p w:rsidR="00C41734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C41734" w:rsidRPr="00C115D1" w:rsidRDefault="00C41734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C41734" w:rsidRPr="000A16B8" w:rsidRDefault="00BB2D7E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41734" w:rsidRPr="000A16B8" w:rsidRDefault="00BB2D7E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1734" w:rsidRPr="000A16B8" w:rsidRDefault="00C41734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1E0D3F" w:rsidRPr="000A16B8" w:rsidTr="00585F57">
        <w:trPr>
          <w:jc w:val="center"/>
        </w:trPr>
        <w:tc>
          <w:tcPr>
            <w:tcW w:w="2623" w:type="dxa"/>
            <w:gridSpan w:val="2"/>
          </w:tcPr>
          <w:p w:rsidR="001E0D3F" w:rsidRDefault="001E0D3F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72" w:type="dxa"/>
          </w:tcPr>
          <w:p w:rsidR="001E0D3F" w:rsidRDefault="001E0D3F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1E0D3F" w:rsidRDefault="001E0D3F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1E0D3F" w:rsidRPr="000A16B8" w:rsidRDefault="001E0D3F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E0D3F" w:rsidRPr="000A16B8" w:rsidRDefault="001E0D3F" w:rsidP="00147BE4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0D3F" w:rsidRPr="000A16B8" w:rsidRDefault="001E0D3F" w:rsidP="00147BE4">
            <w:pPr>
              <w:ind w:left="11"/>
              <w:jc w:val="center"/>
              <w:rPr>
                <w:sz w:val="20"/>
                <w:szCs w:val="20"/>
              </w:rPr>
            </w:pPr>
          </w:p>
        </w:tc>
      </w:tr>
    </w:tbl>
    <w:p w:rsidR="00C115D1" w:rsidRDefault="00C115D1" w:rsidP="00C115D1">
      <w:pPr>
        <w:contextualSpacing/>
        <w:rPr>
          <w:rFonts w:eastAsia="Arial"/>
          <w:color w:val="000000"/>
          <w:szCs w:val="28"/>
          <w:lang w:eastAsia="ru-RU"/>
        </w:rPr>
      </w:pPr>
    </w:p>
    <w:p w:rsidR="002423BC" w:rsidRDefault="00F77354" w:rsidP="002423BC">
      <w:pPr>
        <w:rPr>
          <w:rFonts w:eastAsia="Times New Roman"/>
          <w:b/>
          <w:sz w:val="24"/>
          <w:szCs w:val="24"/>
          <w:lang w:eastAsia="ru-RU"/>
        </w:rPr>
      </w:pPr>
      <w:r w:rsidRPr="00CB30AD">
        <w:rPr>
          <w:rFonts w:eastAsia="Times New Roman"/>
          <w:b/>
          <w:sz w:val="24"/>
          <w:szCs w:val="24"/>
          <w:lang w:eastAsia="ru-RU"/>
        </w:rPr>
        <w:t xml:space="preserve">Реализация образовательной программы </w:t>
      </w:r>
      <w:r w:rsidR="00BB2D7E">
        <w:rPr>
          <w:rFonts w:eastAsia="Times New Roman"/>
          <w:b/>
          <w:sz w:val="24"/>
          <w:szCs w:val="24"/>
          <w:lang w:eastAsia="ru-RU"/>
        </w:rPr>
        <w:t>«</w:t>
      </w:r>
      <w:r w:rsidR="00BB2D7E" w:rsidRPr="00BB2D7E">
        <w:rPr>
          <w:rFonts w:eastAsia="Times New Roman"/>
          <w:b/>
          <w:sz w:val="24"/>
          <w:szCs w:val="24"/>
          <w:lang w:eastAsia="ru-RU"/>
        </w:rPr>
        <w:t>Творческого объединения «Мечта»</w:t>
      </w:r>
    </w:p>
    <w:p w:rsidR="00F77354" w:rsidRPr="00CB30AD" w:rsidRDefault="00F77354" w:rsidP="002423BC">
      <w:pPr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C112D" w:rsidRDefault="00F77354" w:rsidP="00FE2FA8">
      <w:pPr>
        <w:spacing w:after="24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 год обучения</w:t>
      </w:r>
      <w:r w:rsidR="00765D51">
        <w:rPr>
          <w:rFonts w:eastAsia="Times New Roman"/>
          <w:b/>
          <w:sz w:val="24"/>
          <w:szCs w:val="24"/>
          <w:lang w:eastAsia="ru-RU"/>
        </w:rPr>
        <w:t xml:space="preserve"> (группа № 5)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985"/>
        <w:gridCol w:w="3367"/>
      </w:tblGrid>
      <w:tr w:rsidR="00F77354" w:rsidRPr="00FE2FA8" w:rsidTr="00FE2FA8">
        <w:tc>
          <w:tcPr>
            <w:tcW w:w="2392" w:type="dxa"/>
            <w:vMerge w:val="restart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12" w:type="dxa"/>
            <w:gridSpan w:val="2"/>
          </w:tcPr>
          <w:p w:rsidR="00F77354" w:rsidRPr="00FE2FA8" w:rsidRDefault="00F77354" w:rsidP="000C112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77354" w:rsidRPr="00FE2FA8" w:rsidTr="00FE2FA8">
        <w:tc>
          <w:tcPr>
            <w:tcW w:w="2392" w:type="dxa"/>
            <w:vMerge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1985" w:type="dxa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3367" w:type="dxa"/>
            <w:vMerge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5D51" w:rsidRPr="00FE2FA8" w:rsidTr="00FE2FA8">
        <w:tc>
          <w:tcPr>
            <w:tcW w:w="2392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1827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7" w:type="dxa"/>
            <w:vMerge w:val="restart"/>
          </w:tcPr>
          <w:p w:rsidR="00765D51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4F3AF9"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65D51"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Учебный отпуск с </w:t>
            </w: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27.11.2017 по 21.12.2017 и с 10.05.2018 по 03.06.2018;</w:t>
            </w:r>
          </w:p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="004F3AF9"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Праздничные дни</w:t>
            </w:r>
          </w:p>
        </w:tc>
      </w:tr>
      <w:tr w:rsidR="00765D51" w:rsidRPr="00FE2FA8" w:rsidTr="00FE2FA8">
        <w:tc>
          <w:tcPr>
            <w:tcW w:w="2392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1827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67" w:type="dxa"/>
            <w:vMerge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5D51" w:rsidRPr="00FE2FA8" w:rsidTr="00FE2FA8">
        <w:tc>
          <w:tcPr>
            <w:tcW w:w="2392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1827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7" w:type="dxa"/>
            <w:vMerge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5D51" w:rsidRPr="00FE2FA8" w:rsidTr="00FE2FA8">
        <w:trPr>
          <w:trHeight w:val="269"/>
        </w:trPr>
        <w:tc>
          <w:tcPr>
            <w:tcW w:w="2392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1827" w:type="dxa"/>
          </w:tcPr>
          <w:p w:rsidR="00765D51" w:rsidRPr="00FE2FA8" w:rsidRDefault="00765D51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7" w:type="dxa"/>
            <w:vMerge/>
          </w:tcPr>
          <w:p w:rsidR="00765D51" w:rsidRPr="00FE2FA8" w:rsidRDefault="00765D51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E2FA8" w:rsidRPr="00FE2FA8" w:rsidTr="00FE2FA8">
        <w:trPr>
          <w:trHeight w:val="269"/>
        </w:trPr>
        <w:tc>
          <w:tcPr>
            <w:tcW w:w="2392" w:type="dxa"/>
          </w:tcPr>
          <w:p w:rsidR="00FE2FA8" w:rsidRPr="00FE2FA8" w:rsidRDefault="00FE2FA8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7" w:type="dxa"/>
          </w:tcPr>
          <w:p w:rsidR="00FE2FA8" w:rsidRPr="00FE2FA8" w:rsidRDefault="00FE2FA8" w:rsidP="00765D51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5" w:type="dxa"/>
          </w:tcPr>
          <w:p w:rsidR="00FE2FA8" w:rsidRPr="00FE2FA8" w:rsidRDefault="00FE2FA8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367" w:type="dxa"/>
          </w:tcPr>
          <w:p w:rsidR="00FE2FA8" w:rsidRPr="00FE2FA8" w:rsidRDefault="00FE2FA8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77354" w:rsidRDefault="00F77354" w:rsidP="00760085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0C112D" w:rsidRDefault="00F77354" w:rsidP="00FE2FA8">
      <w:pPr>
        <w:spacing w:after="24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 год обучения</w:t>
      </w:r>
      <w:r w:rsidR="0036617D">
        <w:rPr>
          <w:rFonts w:eastAsia="Times New Roman"/>
          <w:b/>
          <w:sz w:val="24"/>
          <w:szCs w:val="24"/>
          <w:lang w:eastAsia="ru-RU"/>
        </w:rPr>
        <w:t xml:space="preserve"> (группа № 4)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985"/>
        <w:gridCol w:w="3367"/>
      </w:tblGrid>
      <w:tr w:rsidR="00F77354" w:rsidRPr="00FE2FA8" w:rsidTr="00FE2FA8">
        <w:tc>
          <w:tcPr>
            <w:tcW w:w="2392" w:type="dxa"/>
            <w:vMerge w:val="restart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</w:t>
            </w:r>
          </w:p>
        </w:tc>
        <w:tc>
          <w:tcPr>
            <w:tcW w:w="3812" w:type="dxa"/>
            <w:gridSpan w:val="2"/>
          </w:tcPr>
          <w:p w:rsidR="00F77354" w:rsidRPr="00FE2FA8" w:rsidRDefault="00F77354" w:rsidP="000C112D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77354" w:rsidRPr="00FE2FA8" w:rsidTr="00FE2FA8">
        <w:tc>
          <w:tcPr>
            <w:tcW w:w="2392" w:type="dxa"/>
            <w:vMerge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1985" w:type="dxa"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3367" w:type="dxa"/>
            <w:vMerge/>
          </w:tcPr>
          <w:p w:rsidR="00F77354" w:rsidRPr="00FE2FA8" w:rsidRDefault="00F77354" w:rsidP="000C112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7" w:type="dxa"/>
            <w:vMerge w:val="restart"/>
          </w:tcPr>
          <w:p w:rsidR="0036617D" w:rsidRPr="00FE2FA8" w:rsidRDefault="004F3AF9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36617D" w:rsidRPr="00FE2FA8">
              <w:rPr>
                <w:rFonts w:eastAsia="Times New Roman"/>
                <w:sz w:val="20"/>
                <w:szCs w:val="20"/>
                <w:lang w:eastAsia="ru-RU"/>
              </w:rPr>
              <w:t>Учебный отпуск с 27.11.2017 по 21.12.2017 и с 10.05.2018 по 03.06.2018</w:t>
            </w: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4F3AF9" w:rsidRPr="00FE2FA8" w:rsidRDefault="004F3AF9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2. Праздничные дни</w:t>
            </w: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67" w:type="dxa"/>
            <w:vMerge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</w:tcPr>
          <w:p w:rsidR="0036617D" w:rsidRPr="00FE2FA8" w:rsidRDefault="004F3AF9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67" w:type="dxa"/>
            <w:vMerge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</w:tcPr>
          <w:p w:rsidR="0036617D" w:rsidRPr="00FE2FA8" w:rsidRDefault="004F3AF9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7" w:type="dxa"/>
            <w:vMerge/>
          </w:tcPr>
          <w:p w:rsidR="0036617D" w:rsidRPr="00FE2FA8" w:rsidRDefault="0036617D" w:rsidP="0036617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E2FA8" w:rsidRPr="00FE2FA8" w:rsidTr="00FE2FA8">
        <w:trPr>
          <w:trHeight w:val="269"/>
        </w:trPr>
        <w:tc>
          <w:tcPr>
            <w:tcW w:w="2392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85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36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6617D" w:rsidRDefault="0036617D" w:rsidP="0036617D">
      <w:pPr>
        <w:rPr>
          <w:rFonts w:eastAsia="Times New Roman"/>
          <w:b/>
          <w:sz w:val="24"/>
          <w:szCs w:val="24"/>
          <w:lang w:eastAsia="ru-RU"/>
        </w:rPr>
      </w:pPr>
    </w:p>
    <w:p w:rsidR="0036617D" w:rsidRDefault="0036617D" w:rsidP="0036617D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 год обучения (группа № 3)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985"/>
        <w:gridCol w:w="3367"/>
      </w:tblGrid>
      <w:tr w:rsidR="0036617D" w:rsidRPr="00FE2FA8" w:rsidTr="00FE2FA8">
        <w:tc>
          <w:tcPr>
            <w:tcW w:w="2392" w:type="dxa"/>
            <w:vMerge w:val="restart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12" w:type="dxa"/>
            <w:gridSpan w:val="2"/>
          </w:tcPr>
          <w:p w:rsidR="0036617D" w:rsidRPr="00FE2FA8" w:rsidRDefault="0036617D" w:rsidP="000E527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36617D" w:rsidRPr="00FE2FA8" w:rsidTr="00FE2FA8">
        <w:tc>
          <w:tcPr>
            <w:tcW w:w="2392" w:type="dxa"/>
            <w:vMerge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1985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3367" w:type="dxa"/>
            <w:vMerge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</w:tcPr>
          <w:p w:rsidR="0036617D" w:rsidRPr="00FE2FA8" w:rsidRDefault="004F3AF9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7" w:type="dxa"/>
            <w:vMerge w:val="restart"/>
          </w:tcPr>
          <w:p w:rsidR="0036617D" w:rsidRPr="00FE2FA8" w:rsidRDefault="004F3AF9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36617D" w:rsidRPr="00FE2FA8">
              <w:rPr>
                <w:rFonts w:eastAsia="Times New Roman"/>
                <w:sz w:val="20"/>
                <w:szCs w:val="20"/>
                <w:lang w:eastAsia="ru-RU"/>
              </w:rPr>
              <w:t>Учебный отпуск с 27.11.2017 по 21.12.2017 и с 10.05.2018 по 03.06.2018</w:t>
            </w: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4F3AF9" w:rsidRPr="00FE2FA8" w:rsidRDefault="004F3AF9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2. Праздничные дни;</w:t>
            </w:r>
          </w:p>
          <w:p w:rsidR="004F3AF9" w:rsidRPr="00FE2FA8" w:rsidRDefault="004F3AF9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3. Нехватка часов в неделю: </w:t>
            </w:r>
            <w:proofErr w:type="gramStart"/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 занимаются 4</w:t>
            </w:r>
            <w:r w:rsidR="0070107A"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 часа</w:t>
            </w:r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 в неделю вместо 6 часов</w:t>
            </w: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</w:tcPr>
          <w:p w:rsidR="0036617D" w:rsidRPr="00FE2FA8" w:rsidRDefault="004F3AF9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67" w:type="dxa"/>
            <w:vMerge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</w:tcPr>
          <w:p w:rsidR="0036617D" w:rsidRPr="00FE2FA8" w:rsidRDefault="004F3AF9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67" w:type="dxa"/>
            <w:vMerge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6617D" w:rsidRPr="00FE2FA8" w:rsidTr="00FE2FA8">
        <w:tc>
          <w:tcPr>
            <w:tcW w:w="2392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1827" w:type="dxa"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</w:tcPr>
          <w:p w:rsidR="0036617D" w:rsidRPr="00FE2FA8" w:rsidRDefault="004F3AF9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7" w:type="dxa"/>
            <w:vMerge/>
          </w:tcPr>
          <w:p w:rsidR="0036617D" w:rsidRPr="00FE2FA8" w:rsidRDefault="0036617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E2FA8" w:rsidRPr="00FE2FA8" w:rsidTr="00FE2FA8">
        <w:trPr>
          <w:trHeight w:val="269"/>
        </w:trPr>
        <w:tc>
          <w:tcPr>
            <w:tcW w:w="2392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85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36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6617D" w:rsidRDefault="0036617D" w:rsidP="0036617D">
      <w:pPr>
        <w:rPr>
          <w:rFonts w:eastAsia="Times New Roman"/>
          <w:sz w:val="24"/>
          <w:szCs w:val="24"/>
          <w:lang w:eastAsia="ru-RU"/>
        </w:rPr>
      </w:pPr>
    </w:p>
    <w:p w:rsidR="000C112D" w:rsidRDefault="000C112D" w:rsidP="000C112D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 год обучения</w:t>
      </w:r>
      <w:r w:rsidR="004F3AF9">
        <w:rPr>
          <w:rFonts w:eastAsia="Times New Roman"/>
          <w:b/>
          <w:sz w:val="24"/>
          <w:szCs w:val="24"/>
          <w:lang w:eastAsia="ru-RU"/>
        </w:rPr>
        <w:t xml:space="preserve"> (группа № 2)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985"/>
        <w:gridCol w:w="3367"/>
      </w:tblGrid>
      <w:tr w:rsidR="000C112D" w:rsidRPr="00FE2FA8" w:rsidTr="00FE2FA8">
        <w:tc>
          <w:tcPr>
            <w:tcW w:w="2392" w:type="dxa"/>
            <w:vMerge w:val="restart"/>
          </w:tcPr>
          <w:p w:rsidR="000C112D" w:rsidRPr="00FE2FA8" w:rsidRDefault="000C112D" w:rsidP="00147BE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12" w:type="dxa"/>
            <w:gridSpan w:val="2"/>
          </w:tcPr>
          <w:p w:rsidR="000C112D" w:rsidRPr="00FE2FA8" w:rsidRDefault="000C112D" w:rsidP="00147BE4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0C112D" w:rsidRPr="00FE2FA8" w:rsidRDefault="000C112D" w:rsidP="00147BE4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0C112D" w:rsidRPr="00FE2FA8" w:rsidTr="00FE2FA8">
        <w:tc>
          <w:tcPr>
            <w:tcW w:w="2392" w:type="dxa"/>
            <w:vMerge/>
          </w:tcPr>
          <w:p w:rsidR="000C112D" w:rsidRPr="00FE2FA8" w:rsidRDefault="000C112D" w:rsidP="00147BE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:rsidR="000C112D" w:rsidRPr="00FE2FA8" w:rsidRDefault="000C112D" w:rsidP="00147BE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1985" w:type="dxa"/>
          </w:tcPr>
          <w:p w:rsidR="000C112D" w:rsidRPr="00FE2FA8" w:rsidRDefault="000C112D" w:rsidP="00147BE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3367" w:type="dxa"/>
            <w:vMerge/>
          </w:tcPr>
          <w:p w:rsidR="000C112D" w:rsidRPr="00FE2FA8" w:rsidRDefault="000C112D" w:rsidP="00147BE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1827" w:type="dxa"/>
          </w:tcPr>
          <w:p w:rsidR="0070107A" w:rsidRPr="00FE2FA8" w:rsidRDefault="0070107A" w:rsidP="0070107A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24</w:t>
            </w:r>
          </w:p>
        </w:tc>
        <w:tc>
          <w:tcPr>
            <w:tcW w:w="1985" w:type="dxa"/>
          </w:tcPr>
          <w:p w:rsidR="0070107A" w:rsidRPr="00FE2FA8" w:rsidRDefault="000C4DBD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67" w:type="dxa"/>
            <w:vMerge w:val="restart"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1. Учебный отпуск с 27.11.2017 по 21.12.2017 и с 10.05.2018 по 03.06.2018;</w:t>
            </w:r>
          </w:p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2. Праздничные дни;</w:t>
            </w:r>
          </w:p>
          <w:p w:rsidR="0070107A" w:rsidRPr="00FE2FA8" w:rsidRDefault="0070107A" w:rsidP="0070107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3. Нехватка часов в неделю: </w:t>
            </w:r>
            <w:proofErr w:type="gramStart"/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FE2FA8">
              <w:rPr>
                <w:rFonts w:eastAsia="Times New Roman"/>
                <w:sz w:val="20"/>
                <w:szCs w:val="20"/>
                <w:lang w:eastAsia="ru-RU"/>
              </w:rPr>
              <w:t xml:space="preserve"> занимаются 7 часов в неделю вместо 8 часов</w:t>
            </w: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1827" w:type="dxa"/>
          </w:tcPr>
          <w:p w:rsidR="0070107A" w:rsidRPr="00FE2FA8" w:rsidRDefault="0070107A" w:rsidP="0070107A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120</w:t>
            </w:r>
          </w:p>
        </w:tc>
        <w:tc>
          <w:tcPr>
            <w:tcW w:w="1985" w:type="dxa"/>
          </w:tcPr>
          <w:p w:rsidR="0070107A" w:rsidRPr="00FE2FA8" w:rsidRDefault="000C4DBD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67" w:type="dxa"/>
            <w:vMerge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1827" w:type="dxa"/>
          </w:tcPr>
          <w:p w:rsidR="0070107A" w:rsidRPr="00FE2FA8" w:rsidRDefault="0070107A" w:rsidP="0070107A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96</w:t>
            </w:r>
          </w:p>
        </w:tc>
        <w:tc>
          <w:tcPr>
            <w:tcW w:w="1985" w:type="dxa"/>
          </w:tcPr>
          <w:p w:rsidR="0070107A" w:rsidRPr="00FE2FA8" w:rsidRDefault="000C4DBD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67" w:type="dxa"/>
            <w:vMerge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1827" w:type="dxa"/>
          </w:tcPr>
          <w:p w:rsidR="0070107A" w:rsidRPr="00FE2FA8" w:rsidRDefault="0070107A" w:rsidP="0070107A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48</w:t>
            </w:r>
          </w:p>
        </w:tc>
        <w:tc>
          <w:tcPr>
            <w:tcW w:w="1985" w:type="dxa"/>
          </w:tcPr>
          <w:p w:rsidR="0070107A" w:rsidRPr="00FE2FA8" w:rsidRDefault="000C4DBD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7" w:type="dxa"/>
            <w:vMerge/>
          </w:tcPr>
          <w:p w:rsidR="0070107A" w:rsidRPr="00FE2FA8" w:rsidRDefault="0070107A" w:rsidP="004F3AF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E2FA8" w:rsidRPr="00FE2FA8" w:rsidTr="00FE2FA8">
        <w:trPr>
          <w:trHeight w:val="269"/>
        </w:trPr>
        <w:tc>
          <w:tcPr>
            <w:tcW w:w="2392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85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36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0107A" w:rsidRDefault="0070107A" w:rsidP="0070107A">
      <w:pPr>
        <w:rPr>
          <w:rFonts w:eastAsia="Times New Roman"/>
          <w:b/>
          <w:sz w:val="24"/>
          <w:szCs w:val="24"/>
          <w:lang w:eastAsia="ru-RU"/>
        </w:rPr>
      </w:pPr>
    </w:p>
    <w:p w:rsidR="0070107A" w:rsidRDefault="0070107A" w:rsidP="0070107A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 год обучения (группа № 1)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985"/>
        <w:gridCol w:w="3367"/>
      </w:tblGrid>
      <w:tr w:rsidR="0070107A" w:rsidRPr="00FE2FA8" w:rsidTr="00FE2FA8">
        <w:tc>
          <w:tcPr>
            <w:tcW w:w="2392" w:type="dxa"/>
            <w:vMerge w:val="restart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12" w:type="dxa"/>
            <w:gridSpan w:val="2"/>
          </w:tcPr>
          <w:p w:rsidR="0070107A" w:rsidRPr="00FE2FA8" w:rsidRDefault="0070107A" w:rsidP="000E527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70107A" w:rsidRPr="00FE2FA8" w:rsidTr="00FE2FA8">
        <w:tc>
          <w:tcPr>
            <w:tcW w:w="2392" w:type="dxa"/>
            <w:vMerge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1985" w:type="dxa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3367" w:type="dxa"/>
            <w:vMerge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1827" w:type="dxa"/>
          </w:tcPr>
          <w:p w:rsidR="0070107A" w:rsidRPr="00FE2FA8" w:rsidRDefault="0070107A" w:rsidP="000E5273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24</w:t>
            </w:r>
          </w:p>
        </w:tc>
        <w:tc>
          <w:tcPr>
            <w:tcW w:w="1985" w:type="dxa"/>
          </w:tcPr>
          <w:p w:rsidR="0070107A" w:rsidRPr="00FE2FA8" w:rsidRDefault="00B143C6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7" w:type="dxa"/>
            <w:vMerge w:val="restart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1. Учебный отпуск с 27.11.2017 по 21.12.2017 и с 10.05.2018 по 03.06.2018;</w:t>
            </w:r>
          </w:p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2. Праздничные дни;</w:t>
            </w:r>
          </w:p>
          <w:p w:rsidR="000C4DBD" w:rsidRPr="00FE2FA8" w:rsidRDefault="000C4DBD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3. Обучающиеся стали заниматься 8 часов в неделю только с 01.11.2017</w:t>
            </w: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Актерское мастерство</w:t>
            </w:r>
          </w:p>
        </w:tc>
        <w:tc>
          <w:tcPr>
            <w:tcW w:w="1827" w:type="dxa"/>
          </w:tcPr>
          <w:p w:rsidR="0070107A" w:rsidRPr="00FE2FA8" w:rsidRDefault="0070107A" w:rsidP="000E5273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120</w:t>
            </w:r>
          </w:p>
        </w:tc>
        <w:tc>
          <w:tcPr>
            <w:tcW w:w="1985" w:type="dxa"/>
          </w:tcPr>
          <w:p w:rsidR="0070107A" w:rsidRPr="00FE2FA8" w:rsidRDefault="00B143C6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67" w:type="dxa"/>
            <w:vMerge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1827" w:type="dxa"/>
          </w:tcPr>
          <w:p w:rsidR="0070107A" w:rsidRPr="00FE2FA8" w:rsidRDefault="0070107A" w:rsidP="000E5273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96</w:t>
            </w:r>
          </w:p>
        </w:tc>
        <w:tc>
          <w:tcPr>
            <w:tcW w:w="1985" w:type="dxa"/>
          </w:tcPr>
          <w:p w:rsidR="0070107A" w:rsidRPr="00FE2FA8" w:rsidRDefault="00B143C6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67" w:type="dxa"/>
            <w:vMerge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07A" w:rsidRPr="00FE2FA8" w:rsidTr="00FE2FA8">
        <w:tc>
          <w:tcPr>
            <w:tcW w:w="2392" w:type="dxa"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1827" w:type="dxa"/>
          </w:tcPr>
          <w:p w:rsidR="0070107A" w:rsidRPr="00FE2FA8" w:rsidRDefault="0070107A" w:rsidP="000E5273">
            <w:pPr>
              <w:ind w:firstLine="0"/>
              <w:jc w:val="both"/>
              <w:rPr>
                <w:sz w:val="20"/>
                <w:szCs w:val="24"/>
              </w:rPr>
            </w:pPr>
            <w:r w:rsidRPr="00FE2FA8">
              <w:rPr>
                <w:sz w:val="20"/>
                <w:szCs w:val="24"/>
              </w:rPr>
              <w:t>48</w:t>
            </w:r>
          </w:p>
        </w:tc>
        <w:tc>
          <w:tcPr>
            <w:tcW w:w="1985" w:type="dxa"/>
          </w:tcPr>
          <w:p w:rsidR="0070107A" w:rsidRPr="00FE2FA8" w:rsidRDefault="00B143C6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E2FA8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7" w:type="dxa"/>
            <w:vMerge/>
          </w:tcPr>
          <w:p w:rsidR="0070107A" w:rsidRPr="00FE2FA8" w:rsidRDefault="0070107A" w:rsidP="000E52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E2FA8" w:rsidRPr="00FE2FA8" w:rsidTr="00FE2FA8">
        <w:trPr>
          <w:trHeight w:val="269"/>
        </w:trPr>
        <w:tc>
          <w:tcPr>
            <w:tcW w:w="2392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85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367" w:type="dxa"/>
          </w:tcPr>
          <w:p w:rsidR="00FE2FA8" w:rsidRPr="00FE2FA8" w:rsidRDefault="00FE2FA8" w:rsidP="00FE2FA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423BC" w:rsidRDefault="002423BC" w:rsidP="00F77354">
      <w:pPr>
        <w:rPr>
          <w:rFonts w:eastAsia="Times New Roman"/>
          <w:sz w:val="24"/>
          <w:szCs w:val="24"/>
          <w:lang w:eastAsia="ru-RU"/>
        </w:rPr>
      </w:pPr>
    </w:p>
    <w:p w:rsidR="000C112D" w:rsidRDefault="000C112D" w:rsidP="0076008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423BC" w:rsidRPr="002423BC" w:rsidRDefault="00AC5A24" w:rsidP="00F77354">
      <w:pPr>
        <w:rPr>
          <w:rFonts w:eastAsia="Times New Roman"/>
          <w:b/>
          <w:sz w:val="24"/>
          <w:szCs w:val="24"/>
          <w:lang w:eastAsia="ru-RU"/>
        </w:rPr>
      </w:pPr>
      <w:r w:rsidRPr="00AC5A24">
        <w:rPr>
          <w:b/>
          <w:color w:val="000000"/>
          <w:sz w:val="24"/>
          <w:szCs w:val="24"/>
          <w:shd w:val="clear" w:color="auto" w:fill="FFFFFF"/>
        </w:rPr>
        <w:t>Контроль и оценка освоения</w:t>
      </w:r>
      <w:r w:rsidRPr="00AC5A2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423BC" w:rsidRPr="00AC5A24">
        <w:rPr>
          <w:rFonts w:eastAsia="Times New Roman"/>
          <w:b/>
          <w:sz w:val="24"/>
          <w:szCs w:val="24"/>
          <w:lang w:eastAsia="ru-RU"/>
        </w:rPr>
        <w:t>образовательной</w:t>
      </w:r>
      <w:r w:rsidR="002423BC" w:rsidRPr="002423BC">
        <w:rPr>
          <w:rFonts w:eastAsia="Times New Roman"/>
          <w:b/>
          <w:sz w:val="24"/>
          <w:szCs w:val="24"/>
          <w:lang w:eastAsia="ru-RU"/>
        </w:rPr>
        <w:t xml:space="preserve"> программы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2"/>
        <w:gridCol w:w="1324"/>
        <w:gridCol w:w="2051"/>
        <w:gridCol w:w="1714"/>
        <w:gridCol w:w="1715"/>
        <w:gridCol w:w="1715"/>
      </w:tblGrid>
      <w:tr w:rsidR="002423BC" w:rsidRPr="00C115D1" w:rsidTr="000C112D">
        <w:trPr>
          <w:trHeight w:val="247"/>
          <w:jc w:val="center"/>
        </w:trPr>
        <w:tc>
          <w:tcPr>
            <w:tcW w:w="1052" w:type="dxa"/>
            <w:vMerge w:val="restart"/>
          </w:tcPr>
          <w:p w:rsidR="002423BC" w:rsidRPr="00C115D1" w:rsidRDefault="002423BC" w:rsidP="00147BE4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24" w:type="dxa"/>
            <w:vMerge w:val="restart"/>
          </w:tcPr>
          <w:p w:rsidR="002423BC" w:rsidRPr="00C115D1" w:rsidRDefault="002423BC" w:rsidP="00147B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2051" w:type="dxa"/>
            <w:vMerge w:val="restart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аттестованных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4" w:type="dxa"/>
            <w:gridSpan w:val="3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Освоили программу (чел) </w:t>
            </w:r>
          </w:p>
        </w:tc>
      </w:tr>
      <w:tr w:rsidR="002423BC" w:rsidRPr="00C115D1" w:rsidTr="000C112D">
        <w:trPr>
          <w:trHeight w:val="247"/>
          <w:jc w:val="center"/>
        </w:trPr>
        <w:tc>
          <w:tcPr>
            <w:tcW w:w="1052" w:type="dxa"/>
            <w:vMerge/>
          </w:tcPr>
          <w:p w:rsidR="002423BC" w:rsidRPr="00C115D1" w:rsidRDefault="002423BC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2423BC" w:rsidRDefault="002423BC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высоком уровне</w:t>
            </w:r>
          </w:p>
        </w:tc>
        <w:tc>
          <w:tcPr>
            <w:tcW w:w="1715" w:type="dxa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среднем уровне</w:t>
            </w:r>
          </w:p>
        </w:tc>
        <w:tc>
          <w:tcPr>
            <w:tcW w:w="1715" w:type="dxa"/>
          </w:tcPr>
          <w:p w:rsidR="002423BC" w:rsidRPr="00C115D1" w:rsidRDefault="002423BC" w:rsidP="002423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низком уровне</w:t>
            </w:r>
          </w:p>
        </w:tc>
      </w:tr>
      <w:tr w:rsidR="00B143C6" w:rsidRPr="00C115D1" w:rsidTr="000C112D">
        <w:trPr>
          <w:jc w:val="center"/>
        </w:trPr>
        <w:tc>
          <w:tcPr>
            <w:tcW w:w="1052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143C6" w:rsidRPr="00C115D1" w:rsidTr="000C112D">
        <w:trPr>
          <w:jc w:val="center"/>
        </w:trPr>
        <w:tc>
          <w:tcPr>
            <w:tcW w:w="1052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2051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143C6" w:rsidRPr="00C115D1" w:rsidTr="000C112D">
        <w:trPr>
          <w:jc w:val="center"/>
        </w:trPr>
        <w:tc>
          <w:tcPr>
            <w:tcW w:w="1052" w:type="dxa"/>
          </w:tcPr>
          <w:p w:rsidR="00B143C6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051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143C6" w:rsidRPr="00C115D1" w:rsidTr="000C112D">
        <w:trPr>
          <w:jc w:val="center"/>
        </w:trPr>
        <w:tc>
          <w:tcPr>
            <w:tcW w:w="1052" w:type="dxa"/>
          </w:tcPr>
          <w:p w:rsidR="00B143C6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143C6" w:rsidRPr="00C115D1" w:rsidTr="000C112D">
        <w:trPr>
          <w:jc w:val="center"/>
        </w:trPr>
        <w:tc>
          <w:tcPr>
            <w:tcW w:w="1052" w:type="dxa"/>
          </w:tcPr>
          <w:p w:rsidR="00B143C6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4" w:type="dxa"/>
          </w:tcPr>
          <w:p w:rsidR="00B143C6" w:rsidRPr="00C115D1" w:rsidRDefault="00B143C6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B143C6" w:rsidRPr="00C115D1" w:rsidRDefault="00B143C6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E10D9" w:rsidRPr="00C115D1" w:rsidTr="000C112D">
        <w:trPr>
          <w:jc w:val="center"/>
        </w:trPr>
        <w:tc>
          <w:tcPr>
            <w:tcW w:w="1052" w:type="dxa"/>
          </w:tcPr>
          <w:p w:rsidR="00AE10D9" w:rsidRDefault="00AE10D9" w:rsidP="000E527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E10D9" w:rsidRDefault="00AE10D9" w:rsidP="000E527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E10D9" w:rsidRDefault="00AE10D9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14" w:type="dxa"/>
          </w:tcPr>
          <w:p w:rsidR="00AE10D9" w:rsidRDefault="00AE10D9" w:rsidP="000E52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15" w:type="dxa"/>
          </w:tcPr>
          <w:p w:rsidR="00AE10D9" w:rsidRPr="00C115D1" w:rsidRDefault="00AE10D9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AE10D9" w:rsidRPr="00C115D1" w:rsidRDefault="00AE10D9" w:rsidP="00147B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C5A24" w:rsidRPr="00AC5A24" w:rsidRDefault="00AC5A24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AC5A24">
        <w:rPr>
          <w:color w:val="000000"/>
          <w:sz w:val="24"/>
          <w:szCs w:val="24"/>
          <w:shd w:val="clear" w:color="auto" w:fill="FFFFFF"/>
        </w:rPr>
        <w:t>цен</w:t>
      </w:r>
      <w:r>
        <w:rPr>
          <w:color w:val="000000"/>
          <w:sz w:val="24"/>
          <w:szCs w:val="24"/>
          <w:shd w:val="clear" w:color="auto" w:fill="FFFFFF"/>
        </w:rPr>
        <w:t>ите</w:t>
      </w:r>
      <w:r w:rsidRPr="00AC5A24">
        <w:rPr>
          <w:color w:val="000000"/>
          <w:sz w:val="24"/>
          <w:szCs w:val="24"/>
          <w:shd w:val="clear" w:color="auto" w:fill="FFFFFF"/>
        </w:rPr>
        <w:t xml:space="preserve"> качеств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AC5A24">
        <w:rPr>
          <w:color w:val="000000"/>
          <w:sz w:val="24"/>
          <w:szCs w:val="24"/>
          <w:shd w:val="clear" w:color="auto" w:fill="FFFFFF"/>
        </w:rPr>
        <w:t xml:space="preserve"> реализации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C5A24">
        <w:rPr>
          <w:rFonts w:eastAsia="Times New Roman"/>
          <w:sz w:val="24"/>
          <w:szCs w:val="24"/>
          <w:lang w:eastAsia="ru-RU"/>
        </w:rPr>
        <w:t>образовательной программы</w:t>
      </w:r>
    </w:p>
    <w:p w:rsidR="00AC5A24" w:rsidRDefault="00AC5A24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072496" w:rsidRPr="00C115D1" w:rsidRDefault="00760085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>
        <w:rPr>
          <w:rFonts w:eastAsia="Arial"/>
          <w:b/>
          <w:color w:val="000000"/>
          <w:sz w:val="24"/>
          <w:szCs w:val="24"/>
          <w:lang w:eastAsia="ru-RU"/>
        </w:rPr>
        <w:t>К</w:t>
      </w:r>
      <w:r w:rsidR="00072496" w:rsidRPr="00C115D1">
        <w:rPr>
          <w:rFonts w:eastAsia="Arial"/>
          <w:b/>
          <w:color w:val="000000"/>
          <w:sz w:val="24"/>
          <w:szCs w:val="24"/>
          <w:lang w:eastAsia="ru-RU"/>
        </w:rPr>
        <w:t>оллективные достижения</w:t>
      </w:r>
    </w:p>
    <w:p w:rsidR="00072496" w:rsidRPr="00F13F52" w:rsidRDefault="00072496" w:rsidP="00072496">
      <w:pPr>
        <w:contextualSpacing/>
        <w:jc w:val="center"/>
        <w:rPr>
          <w:rFonts w:eastAsia="Arial"/>
          <w:color w:val="000000"/>
          <w:szCs w:val="28"/>
          <w:lang w:eastAsia="ru-RU"/>
        </w:rPr>
      </w:pPr>
    </w:p>
    <w:tbl>
      <w:tblPr>
        <w:tblW w:w="884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2"/>
        <w:gridCol w:w="3969"/>
        <w:gridCol w:w="1418"/>
        <w:gridCol w:w="1431"/>
      </w:tblGrid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Уровень конкурсов, соревнований</w:t>
            </w:r>
          </w:p>
        </w:tc>
        <w:tc>
          <w:tcPr>
            <w:tcW w:w="3969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Лауреаты</w:t>
            </w:r>
          </w:p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Дипломанты</w:t>
            </w:r>
          </w:p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Призеры</w:t>
            </w:r>
          </w:p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3969" w:type="dxa"/>
          </w:tcPr>
          <w:p w:rsidR="00B143C6" w:rsidRPr="00B143C6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Районный этап </w:t>
            </w: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>XXVI</w:t>
            </w:r>
            <w:r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городского конкурса детского и юношеского театрального творчества «Времен связующая нить – 2018»</w:t>
            </w:r>
          </w:p>
          <w:p w:rsidR="00B143C6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Спектакль «Незнайка и все-все-все» (по мотивам сказки Н. Носова)</w:t>
            </w:r>
          </w:p>
          <w:p w:rsidR="00072496" w:rsidRPr="00E503B8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Лауреаты в номинации</w:t>
            </w:r>
            <w:r w:rsidR="00F000A7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«Дебют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» - группа № 1 (13 человек)</w:t>
            </w: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3969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3969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3969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3969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2022" w:type="dxa"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3969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3C6" w:rsidRPr="00E503B8" w:rsidTr="00040C12">
        <w:trPr>
          <w:jc w:val="center"/>
        </w:trPr>
        <w:tc>
          <w:tcPr>
            <w:tcW w:w="2022" w:type="dxa"/>
          </w:tcPr>
          <w:p w:rsidR="00B143C6" w:rsidRPr="00E503B8" w:rsidRDefault="00B143C6" w:rsidP="00147BE4">
            <w:pPr>
              <w:ind w:firstLine="0"/>
              <w:contextualSpacing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969" w:type="dxa"/>
          </w:tcPr>
          <w:p w:rsidR="00B143C6" w:rsidRPr="00E503B8" w:rsidRDefault="00B143C6" w:rsidP="000E5273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1 коллектив (1 работа)</w:t>
            </w:r>
          </w:p>
        </w:tc>
        <w:tc>
          <w:tcPr>
            <w:tcW w:w="1418" w:type="dxa"/>
          </w:tcPr>
          <w:p w:rsidR="00B143C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B143C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2496" w:rsidRDefault="00072496" w:rsidP="00072496">
      <w:pPr>
        <w:contextualSpacing/>
        <w:jc w:val="center"/>
        <w:rPr>
          <w:rFonts w:eastAsia="Arial"/>
          <w:color w:val="000000"/>
          <w:szCs w:val="28"/>
          <w:lang w:eastAsia="ru-RU"/>
        </w:rPr>
      </w:pPr>
    </w:p>
    <w:p w:rsidR="00072496" w:rsidRPr="00C115D1" w:rsidRDefault="00072496" w:rsidP="00072496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Персональные достижения </w:t>
      </w:r>
      <w:proofErr w:type="gramStart"/>
      <w:r w:rsidRPr="00C115D1">
        <w:rPr>
          <w:rFonts w:eastAsia="Arial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072496" w:rsidRPr="00995122" w:rsidRDefault="00072496" w:rsidP="00072496">
      <w:pPr>
        <w:contextualSpacing/>
        <w:jc w:val="center"/>
        <w:rPr>
          <w:rFonts w:eastAsia="Arial"/>
          <w:color w:val="000000"/>
          <w:sz w:val="16"/>
          <w:szCs w:val="16"/>
          <w:lang w:eastAsia="ru-RU"/>
        </w:rPr>
      </w:pPr>
    </w:p>
    <w:tbl>
      <w:tblPr>
        <w:tblW w:w="8988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1"/>
        <w:gridCol w:w="4253"/>
        <w:gridCol w:w="992"/>
        <w:gridCol w:w="1134"/>
        <w:gridCol w:w="938"/>
      </w:tblGrid>
      <w:tr w:rsidR="00072496" w:rsidRPr="00E503B8" w:rsidTr="00040C12">
        <w:trPr>
          <w:jc w:val="center"/>
        </w:trPr>
        <w:tc>
          <w:tcPr>
            <w:tcW w:w="1671" w:type="dxa"/>
            <w:vMerge w:val="restart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Уровень мероприятий</w:t>
            </w:r>
          </w:p>
        </w:tc>
        <w:tc>
          <w:tcPr>
            <w:tcW w:w="7317" w:type="dxa"/>
            <w:gridSpan w:val="4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, получивших звания</w:t>
            </w:r>
          </w:p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лауреатов, дипломантов, победителей</w:t>
            </w: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  <w:vMerge/>
          </w:tcPr>
          <w:p w:rsidR="00072496" w:rsidRPr="00E503B8" w:rsidRDefault="00072496" w:rsidP="00147BE4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Лауреаты</w:t>
            </w: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Дипломанты</w:t>
            </w: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Разрядники</w:t>
            </w: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Призёры</w:t>
            </w: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4253" w:type="dxa"/>
          </w:tcPr>
          <w:p w:rsidR="00F000A7" w:rsidRPr="00F000A7" w:rsidRDefault="00F000A7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Шафиева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лауреат </w:t>
            </w:r>
            <w:r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степени</w:t>
            </w:r>
            <w:r w:rsidR="00B143C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открытого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0A7">
              <w:rPr>
                <w:rFonts w:eastAsia="Arial"/>
                <w:color w:val="000000"/>
                <w:sz w:val="20"/>
                <w:szCs w:val="20"/>
                <w:lang w:eastAsia="ru-RU"/>
              </w:rPr>
              <w:t>конкурса чтецов и исполнителей военно-патриотической песни "Память сердца</w:t>
            </w:r>
            <w:r w:rsidR="00B143C6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– 2018</w:t>
            </w:r>
            <w:r w:rsidRPr="00F000A7">
              <w:rPr>
                <w:rFonts w:eastAsia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3C6" w:rsidRPr="00E503B8" w:rsidTr="00040C12">
        <w:trPr>
          <w:jc w:val="center"/>
        </w:trPr>
        <w:tc>
          <w:tcPr>
            <w:tcW w:w="1671" w:type="dxa"/>
          </w:tcPr>
          <w:p w:rsidR="00B143C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4253" w:type="dxa"/>
          </w:tcPr>
          <w:p w:rsidR="00B143C6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Наталья Рязанова,</w:t>
            </w:r>
          </w:p>
          <w:p w:rsidR="00B143C6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Владислав Ноль,</w:t>
            </w:r>
          </w:p>
          <w:p w:rsidR="00B143C6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Максим Юшков – лауреаты </w:t>
            </w:r>
          </w:p>
          <w:p w:rsidR="00B143C6" w:rsidRDefault="00B143C6" w:rsidP="00B143C6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районного этапа </w:t>
            </w:r>
            <w:r w:rsidRPr="009A1D52">
              <w:rPr>
                <w:rFonts w:eastAsia="Arial"/>
                <w:color w:val="000000"/>
                <w:sz w:val="20"/>
                <w:szCs w:val="20"/>
                <w:lang w:eastAsia="ru-RU"/>
              </w:rPr>
              <w:t>XXVI</w:t>
            </w:r>
            <w:r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городского конкурса детского и юношеского театрального творчества «Времен связующая нить – 2018»</w:t>
            </w:r>
          </w:p>
        </w:tc>
        <w:tc>
          <w:tcPr>
            <w:tcW w:w="992" w:type="dxa"/>
          </w:tcPr>
          <w:p w:rsidR="00B143C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143C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143C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4253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4253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4253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4253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4253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040C12">
        <w:trPr>
          <w:jc w:val="center"/>
        </w:trPr>
        <w:tc>
          <w:tcPr>
            <w:tcW w:w="1671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3" w:type="dxa"/>
          </w:tcPr>
          <w:p w:rsidR="00072496" w:rsidRPr="00E503B8" w:rsidRDefault="00B143C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4 участника</w:t>
            </w:r>
          </w:p>
        </w:tc>
        <w:tc>
          <w:tcPr>
            <w:tcW w:w="992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072496" w:rsidRPr="00E503B8" w:rsidRDefault="00072496" w:rsidP="00147BE4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2496" w:rsidRDefault="00072496" w:rsidP="00072496">
      <w:pPr>
        <w:contextualSpacing/>
        <w:rPr>
          <w:rFonts w:eastAsia="Arial"/>
          <w:color w:val="000000"/>
          <w:szCs w:val="28"/>
          <w:lang w:eastAsia="ru-RU"/>
        </w:rPr>
      </w:pPr>
    </w:p>
    <w:p w:rsidR="00072496" w:rsidRDefault="00072496" w:rsidP="00072496">
      <w:pPr>
        <w:ind w:firstLine="0"/>
        <w:rPr>
          <w:rFonts w:eastAsia="Times New Roman"/>
          <w:sz w:val="24"/>
          <w:szCs w:val="24"/>
          <w:lang w:eastAsia="ru-RU"/>
        </w:rPr>
        <w:sectPr w:rsidR="00072496" w:rsidSect="000C112D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Style w:val="a3"/>
        <w:tblW w:w="14653" w:type="dxa"/>
        <w:jc w:val="center"/>
        <w:tblInd w:w="-2234" w:type="dxa"/>
        <w:tblLook w:val="04A0" w:firstRow="1" w:lastRow="0" w:firstColumn="1" w:lastColumn="0" w:noHBand="0" w:noVBand="1"/>
      </w:tblPr>
      <w:tblGrid>
        <w:gridCol w:w="688"/>
        <w:gridCol w:w="4050"/>
        <w:gridCol w:w="1485"/>
        <w:gridCol w:w="8430"/>
      </w:tblGrid>
      <w:tr w:rsidR="00214105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050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430" w:type="dxa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(с анализом)</w:t>
            </w:r>
          </w:p>
        </w:tc>
      </w:tr>
      <w:tr w:rsidR="00214105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  <w:vAlign w:val="center"/>
          </w:tcPr>
          <w:p w:rsidR="00AC5A24" w:rsidRPr="00CB30AD" w:rsidRDefault="00AC5A24" w:rsidP="003D6868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частие в выста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вках, конкурсах по направлению, концертная деятельность, спортивные соревнования и т.п.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AC5A24" w:rsidRPr="00CB30AD" w:rsidRDefault="00AC5A24" w:rsidP="0062158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каких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>выставках, конкурсах, 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х,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концертной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и т.п.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принимали участи</w:t>
            </w:r>
            <w:r w:rsidR="00463B2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обучающиеся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этого участи</w:t>
            </w:r>
            <w:r w:rsidR="00630E3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(количественный и качественный)</w:t>
            </w:r>
            <w:r w:rsidR="003947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105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B30AD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C67213" w:rsidRDefault="00C67213" w:rsidP="00147BE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Районный этап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XXVII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городского конкурса детского и юношеского театрального творчества «Времен связующая нить – 2018»</w:t>
            </w:r>
          </w:p>
          <w:p w:rsidR="00AC5A24" w:rsidRPr="00C67213" w:rsidRDefault="00C67213" w:rsidP="00147BE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Спектакль «Незнайка и все-все-все» (по мотивам сказки Н.Носова)</w:t>
            </w:r>
          </w:p>
        </w:tc>
        <w:tc>
          <w:tcPr>
            <w:tcW w:w="1485" w:type="dxa"/>
            <w:vAlign w:val="center"/>
          </w:tcPr>
          <w:p w:rsidR="00AC5A24" w:rsidRPr="00C14DD5" w:rsidRDefault="00C67213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27.02.2018</w:t>
            </w:r>
          </w:p>
        </w:tc>
        <w:tc>
          <w:tcPr>
            <w:tcW w:w="8430" w:type="dxa"/>
          </w:tcPr>
          <w:p w:rsidR="00AC5A24" w:rsidRDefault="00C67213" w:rsidP="000C112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11 человек, обучающиеся группы № 1, 3-ий го</w:t>
            </w:r>
            <w:r w:rsidR="000E5273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обучения. Лауреаты в номинации «Дебют». </w:t>
            </w:r>
          </w:p>
          <w:p w:rsidR="000E5273" w:rsidRDefault="000E5273" w:rsidP="000C112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Максим Юшков, Владислав Ноль и Наталья Рязанова – лауреаты конкурса.</w:t>
            </w:r>
          </w:p>
          <w:p w:rsidR="000E5273" w:rsidRPr="00C14DD5" w:rsidRDefault="000E5273" w:rsidP="000C112D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Организатор – ЦДТ «Содружество».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 xml:space="preserve"> Место проведения – ДДТ «Романтика».</w:t>
            </w:r>
          </w:p>
        </w:tc>
      </w:tr>
      <w:tr w:rsidR="00214105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B30AD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050" w:type="dxa"/>
            <w:vAlign w:val="center"/>
          </w:tcPr>
          <w:p w:rsidR="00AC5A24" w:rsidRPr="00C14DD5" w:rsidRDefault="000E5273" w:rsidP="00147BE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Открытый конкурс чтецов и исполнителей военно-патриотической песни «Память сердца – 2018»</w:t>
            </w:r>
          </w:p>
        </w:tc>
        <w:tc>
          <w:tcPr>
            <w:tcW w:w="1485" w:type="dxa"/>
            <w:vAlign w:val="center"/>
          </w:tcPr>
          <w:p w:rsidR="00AC5A24" w:rsidRPr="00C14DD5" w:rsidRDefault="000E5273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8430" w:type="dxa"/>
          </w:tcPr>
          <w:p w:rsidR="00AC5A24" w:rsidRDefault="000E5273" w:rsidP="0062158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Алина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Хлопцева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Елизавета Гончарова, Маргарита Гурьянова.</w:t>
            </w:r>
          </w:p>
          <w:p w:rsidR="005E57D8" w:rsidRDefault="000E5273" w:rsidP="0062158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степени –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57D8"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="005E57D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57D8">
              <w:rPr>
                <w:rFonts w:eastAsia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="005E57D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E5273" w:rsidRPr="000E5273" w:rsidRDefault="000E5273" w:rsidP="0062158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Организатор – Центр «Юность».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 xml:space="preserve"> Место проведения – ДДТ «Романтика».</w:t>
            </w:r>
          </w:p>
        </w:tc>
      </w:tr>
      <w:tr w:rsidR="00214105" w:rsidRPr="00CB30AD" w:rsidTr="00AC5A24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0" w:type="dxa"/>
            <w:vAlign w:val="center"/>
          </w:tcPr>
          <w:p w:rsidR="00AC5A24" w:rsidRPr="00CB30AD" w:rsidRDefault="00AC5A24" w:rsidP="00F77354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Внеучебная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деятельность в объ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единении</w:t>
            </w:r>
          </w:p>
        </w:tc>
        <w:tc>
          <w:tcPr>
            <w:tcW w:w="1485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AC5A24" w:rsidRPr="00CB30AD" w:rsidRDefault="00AC5A24" w:rsidP="00EA6F8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организованные Вами мероприятия воспитательной направленности для обучающиеся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этой работы (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количественный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качественный)</w:t>
            </w:r>
          </w:p>
        </w:tc>
      </w:tr>
      <w:tr w:rsidR="00214105" w:rsidRPr="00CB30AD" w:rsidTr="004B496A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CB30AD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AC5A24" w:rsidRPr="00CB30AD" w:rsidRDefault="005E42E3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Экскурсия по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закулисью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НАМТ «Глобус».</w:t>
            </w:r>
          </w:p>
        </w:tc>
        <w:tc>
          <w:tcPr>
            <w:tcW w:w="1485" w:type="dxa"/>
            <w:vAlign w:val="center"/>
          </w:tcPr>
          <w:p w:rsidR="00AC5A24" w:rsidRPr="00CB30AD" w:rsidRDefault="005E42E3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8430" w:type="dxa"/>
          </w:tcPr>
          <w:p w:rsidR="00AC5A24" w:rsidRDefault="005E42E3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13 человек, обучающиеся группы № 1, 3-ий год обучения и их родители.</w:t>
            </w:r>
          </w:p>
          <w:p w:rsidR="005E42E3" w:rsidRPr="00CB30AD" w:rsidRDefault="005E42E3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Экскурсию проводили сотрудники отдела творческих проектов Анастасия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Гибалкина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Павел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Солоха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214105" w:rsidRPr="00CB30AD" w:rsidTr="004B496A">
        <w:trPr>
          <w:jc w:val="center"/>
        </w:trPr>
        <w:tc>
          <w:tcPr>
            <w:tcW w:w="688" w:type="dxa"/>
            <w:vAlign w:val="center"/>
          </w:tcPr>
          <w:p w:rsidR="00AC5A24" w:rsidRPr="00CB30AD" w:rsidRDefault="00AC5A24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CB30AD">
              <w:rPr>
                <w:rFonts w:eastAsia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050" w:type="dxa"/>
            <w:vAlign w:val="center"/>
          </w:tcPr>
          <w:p w:rsidR="00AC5A24" w:rsidRPr="004B496A" w:rsidRDefault="005E42E3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496A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 съемках видеоролика на конкурс «Педагогический дебют» (заочный этап городского конкурса)</w:t>
            </w:r>
          </w:p>
        </w:tc>
        <w:tc>
          <w:tcPr>
            <w:tcW w:w="1485" w:type="dxa"/>
            <w:vAlign w:val="center"/>
          </w:tcPr>
          <w:p w:rsidR="005E42E3" w:rsidRPr="004B496A" w:rsidRDefault="005E42E3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496A">
              <w:rPr>
                <w:rFonts w:eastAsia="Times New Roman"/>
                <w:sz w:val="24"/>
                <w:szCs w:val="24"/>
                <w:lang w:eastAsia="ru-RU"/>
              </w:rPr>
              <w:t>13.10.2017;</w:t>
            </w:r>
          </w:p>
          <w:p w:rsidR="00AC5A24" w:rsidRPr="004B496A" w:rsidRDefault="005E42E3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496A">
              <w:rPr>
                <w:rFonts w:eastAsia="Times New Roman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8430" w:type="dxa"/>
          </w:tcPr>
          <w:p w:rsidR="00AC5A24" w:rsidRDefault="005E42E3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B496A">
              <w:rPr>
                <w:rFonts w:eastAsia="Times New Roman"/>
                <w:sz w:val="24"/>
                <w:szCs w:val="24"/>
                <w:lang w:eastAsia="ru-RU"/>
              </w:rPr>
              <w:t>Участники –</w:t>
            </w:r>
            <w:r w:rsidR="003447A4" w:rsidRPr="004B496A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  <w:r w:rsidR="004B496A" w:rsidRPr="004B496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B496A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4B496A" w:rsidRPr="004B496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B496A">
              <w:rPr>
                <w:rFonts w:eastAsia="Times New Roman"/>
                <w:sz w:val="24"/>
                <w:szCs w:val="24"/>
                <w:lang w:eastAsia="ru-RU"/>
              </w:rPr>
              <w:t>, обучающиеся ТО «Мечта»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57D8" w:rsidRPr="004B496A" w:rsidRDefault="005E57D8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Место проведения – ДДТ «Романтика» и НАМТ «Глобус»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50" w:type="dxa"/>
            <w:vAlign w:val="center"/>
          </w:tcPr>
          <w:p w:rsidR="00F658B1" w:rsidRPr="00D03488" w:rsidRDefault="00F658B1" w:rsidP="0045675A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D03488">
              <w:rPr>
                <w:sz w:val="24"/>
                <w:szCs w:val="24"/>
              </w:rPr>
              <w:t>Тематическая беседа-игра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F658B1" w:rsidRPr="00F658B1" w:rsidRDefault="00F658B1" w:rsidP="0045675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658B1">
              <w:rPr>
                <w:sz w:val="24"/>
                <w:szCs w:val="24"/>
              </w:rPr>
              <w:t xml:space="preserve">«Путь Достойного </w:t>
            </w:r>
            <w:proofErr w:type="spellStart"/>
            <w:r w:rsidRPr="00F658B1">
              <w:rPr>
                <w:sz w:val="24"/>
                <w:szCs w:val="24"/>
              </w:rPr>
              <w:t>Дорогособлюдателя</w:t>
            </w:r>
            <w:proofErr w:type="spellEnd"/>
            <w:r w:rsidRPr="00F658B1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456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15.01.2018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8 человек, обучающиеся группы № 2 (2-3-ий год обучения)</w:t>
            </w:r>
            <w:r w:rsidR="005E57D8">
              <w:rPr>
                <w:sz w:val="24"/>
                <w:szCs w:val="24"/>
              </w:rPr>
              <w:t>.</w:t>
            </w:r>
          </w:p>
          <w:p w:rsidR="005E57D8" w:rsidRPr="00CB30AD" w:rsidRDefault="005E57D8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Досуговые и 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культурно-массовы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тия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EA6F8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мероприятия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3B22">
              <w:rPr>
                <w:rFonts w:eastAsia="Times New Roman"/>
                <w:bCs/>
                <w:sz w:val="24"/>
                <w:szCs w:val="24"/>
                <w:lang w:eastAsia="ru-RU"/>
              </w:rPr>
              <w:t>структурного подразделения и Центра «Юность»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которых приняли участие обучающиеся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этой работы (количественный и качественный)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30A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Литературно-музыкальный вечер «Бородино» к 205-летию Бородинского сражения под командованием Кутузова М.И.</w:t>
            </w:r>
          </w:p>
        </w:tc>
        <w:tc>
          <w:tcPr>
            <w:tcW w:w="1485" w:type="dxa"/>
            <w:vAlign w:val="center"/>
          </w:tcPr>
          <w:p w:rsidR="00F658B1" w:rsidRPr="00CB30AD" w:rsidRDefault="003823FE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7 человек, обучающиеся группы № 2 (2-3-ий год обучения)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57D8" w:rsidRPr="00CB30AD" w:rsidRDefault="005E57D8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Спектакль «Незнайка и все-все-все» в рамках форума «Новосибирск – город безграничных возможностей».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13 человек, обучающиеся группы № 1, 3-ий год обучения.</w:t>
            </w:r>
          </w:p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Помощь во встрече гостей – 6 человек, обучающиеся группы № 2 (2-3-ий год обучения).</w:t>
            </w:r>
          </w:p>
          <w:p w:rsidR="00F658B1" w:rsidRDefault="00F658B1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Зрители – 70 человек: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дети, посещающих КЦ СОН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Лекотека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«Гнездышко», их родители и обучающиеся ДДТ «Романтика».</w:t>
            </w:r>
          </w:p>
          <w:p w:rsidR="005E57D8" w:rsidRPr="00CB30AD" w:rsidRDefault="005E57D8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Концертная программа ко Дню пожилого человека «Зажги в душе огонь былой» в рамках декады пожилых людей.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(ведущая), Екатерина Кашина (чтец)</w:t>
            </w:r>
          </w:p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Организаторы – ДДТ «Романтика» совместно с ТОС «Снегири».</w:t>
            </w:r>
            <w:r w:rsidR="005E57D8">
              <w:rPr>
                <w:sz w:val="24"/>
                <w:szCs w:val="24"/>
              </w:rPr>
              <w:t xml:space="preserve"> 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823F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ко Дню народного единства «Есть у России праздник»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– Дарья </w:t>
            </w: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Шафиева</w:t>
            </w:r>
            <w:proofErr w:type="spellEnd"/>
            <w:r>
              <w:rPr>
                <w:sz w:val="24"/>
                <w:szCs w:val="24"/>
              </w:rPr>
              <w:t xml:space="preserve"> и Лилия </w:t>
            </w:r>
            <w:proofErr w:type="spellStart"/>
            <w:r>
              <w:rPr>
                <w:sz w:val="24"/>
                <w:szCs w:val="24"/>
              </w:rPr>
              <w:t>Горощеня</w:t>
            </w:r>
            <w:proofErr w:type="spellEnd"/>
            <w:r>
              <w:rPr>
                <w:sz w:val="24"/>
                <w:szCs w:val="24"/>
              </w:rPr>
              <w:t xml:space="preserve"> (чтецы).</w:t>
            </w:r>
          </w:p>
          <w:p w:rsidR="005E57D8" w:rsidRDefault="005E57D8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  <w:p w:rsidR="00F658B1" w:rsidRPr="00CB30AD" w:rsidRDefault="00F658B1" w:rsidP="004B496A">
            <w:pPr>
              <w:ind w:firstLine="0"/>
              <w:rPr>
                <w:sz w:val="24"/>
                <w:szCs w:val="24"/>
              </w:rPr>
            </w:pP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творческих коллективов ДДТ «Романтика» ко Дню Матери «Маме – от всей души»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Кирилл Кауров и Анастасия Гафурова (ведущие), Альбина Толстикова, Елизавета Гончарова (чтецы).</w:t>
            </w:r>
          </w:p>
          <w:p w:rsidR="005E57D8" w:rsidRDefault="005E57D8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день «Осенняя ярмарка»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– Олеся </w:t>
            </w:r>
            <w:proofErr w:type="spellStart"/>
            <w:r>
              <w:rPr>
                <w:sz w:val="24"/>
                <w:szCs w:val="24"/>
              </w:rPr>
              <w:t>Ленкова</w:t>
            </w:r>
            <w:proofErr w:type="spellEnd"/>
            <w:r>
              <w:rPr>
                <w:sz w:val="24"/>
                <w:szCs w:val="24"/>
              </w:rPr>
              <w:t xml:space="preserve"> и Алиса Сироткина</w:t>
            </w:r>
            <w:r w:rsidR="005E57D8">
              <w:rPr>
                <w:sz w:val="24"/>
                <w:szCs w:val="24"/>
              </w:rPr>
              <w:t xml:space="preserve"> (обучающиеся группы № 2, 2-3-ий год обучения)</w:t>
            </w:r>
            <w:r>
              <w:rPr>
                <w:sz w:val="24"/>
                <w:szCs w:val="24"/>
              </w:rPr>
              <w:t>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r w:rsidR="005E57D8">
              <w:rPr>
                <w:sz w:val="24"/>
                <w:szCs w:val="24"/>
              </w:rPr>
              <w:t xml:space="preserve">и место проведения </w:t>
            </w:r>
            <w:r>
              <w:rPr>
                <w:sz w:val="24"/>
                <w:szCs w:val="24"/>
              </w:rPr>
              <w:t>– ДДТ им. А. Гайдара</w:t>
            </w:r>
            <w:r w:rsidR="005E57D8">
              <w:rPr>
                <w:sz w:val="24"/>
                <w:szCs w:val="24"/>
              </w:rPr>
              <w:t>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театрализованное представление «Тридевятое Царство» 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20.12.2017;</w:t>
            </w:r>
          </w:p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21.12.2017;</w:t>
            </w:r>
          </w:p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22.12.2017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Участники – 8 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обучающиеся группы № 2 (2-3-ий год обучения).</w:t>
            </w:r>
          </w:p>
          <w:p w:rsidR="005E57D8" w:rsidRDefault="005E57D8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50" w:type="dxa"/>
            <w:vAlign w:val="center"/>
          </w:tcPr>
          <w:p w:rsidR="00F658B1" w:rsidRPr="00214105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день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-театр»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–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Шафиева</w:t>
            </w:r>
            <w:proofErr w:type="spellEnd"/>
            <w:r>
              <w:rPr>
                <w:sz w:val="24"/>
                <w:szCs w:val="24"/>
              </w:rPr>
              <w:t xml:space="preserve">, Олеся </w:t>
            </w:r>
            <w:proofErr w:type="spellStart"/>
            <w:r>
              <w:rPr>
                <w:sz w:val="24"/>
                <w:szCs w:val="24"/>
              </w:rPr>
              <w:t>Ленкоа</w:t>
            </w:r>
            <w:proofErr w:type="spellEnd"/>
            <w:r>
              <w:rPr>
                <w:sz w:val="24"/>
                <w:szCs w:val="24"/>
              </w:rPr>
              <w:t>, Анастасия Гафурова</w:t>
            </w:r>
            <w:r w:rsidR="005E57D8">
              <w:rPr>
                <w:sz w:val="24"/>
                <w:szCs w:val="24"/>
              </w:rPr>
              <w:t xml:space="preserve"> (обучающиеся группы № 2, 2-3-ий год обучения).</w:t>
            </w:r>
          </w:p>
          <w:p w:rsidR="005E57D8" w:rsidRDefault="005E57D8" w:rsidP="005E57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и 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гуляние «Широкая Масленица»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17.02.2018;</w:t>
            </w:r>
          </w:p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–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Шафиева</w:t>
            </w:r>
            <w:proofErr w:type="spellEnd"/>
            <w:r>
              <w:rPr>
                <w:sz w:val="24"/>
                <w:szCs w:val="24"/>
              </w:rPr>
              <w:t>, Полина Левшина, Ели</w:t>
            </w:r>
            <w:r w:rsidR="005E57D8">
              <w:rPr>
                <w:sz w:val="24"/>
                <w:szCs w:val="24"/>
              </w:rPr>
              <w:t xml:space="preserve">завета Гончарова, Олеся </w:t>
            </w:r>
            <w:proofErr w:type="spellStart"/>
            <w:r w:rsidR="005E57D8">
              <w:rPr>
                <w:sz w:val="24"/>
                <w:szCs w:val="24"/>
              </w:rPr>
              <w:t>Ленкова</w:t>
            </w:r>
            <w:proofErr w:type="spellEnd"/>
            <w:r w:rsidR="005E57D8">
              <w:rPr>
                <w:sz w:val="24"/>
                <w:szCs w:val="24"/>
              </w:rPr>
              <w:t xml:space="preserve"> (обучающиеся группы № 2, 2-3-ий год обучения).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Место проведения – ж/м «Юбилейный», </w:t>
            </w:r>
            <w:r w:rsidR="005E57D8">
              <w:rPr>
                <w:sz w:val="24"/>
                <w:szCs w:val="24"/>
              </w:rPr>
              <w:t xml:space="preserve">ж/м </w:t>
            </w:r>
            <w:r>
              <w:rPr>
                <w:sz w:val="24"/>
                <w:szCs w:val="24"/>
              </w:rPr>
              <w:t>«Снегири»</w:t>
            </w:r>
            <w:r w:rsidR="005E57D8">
              <w:rPr>
                <w:sz w:val="24"/>
                <w:szCs w:val="24"/>
              </w:rPr>
              <w:t xml:space="preserve">, ж/м </w:t>
            </w:r>
            <w:r>
              <w:rPr>
                <w:sz w:val="24"/>
                <w:szCs w:val="24"/>
              </w:rPr>
              <w:t>«Родники».</w:t>
            </w:r>
            <w:proofErr w:type="gramEnd"/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фортепианной музыки ко Дню Защитника Отечества «Музы трепетно звучали».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– Виктория </w:t>
            </w:r>
            <w:r w:rsidR="005E57D8">
              <w:rPr>
                <w:sz w:val="24"/>
                <w:szCs w:val="24"/>
              </w:rPr>
              <w:t>Носова, обучающая группы № 4 (2-ой год обучения)</w:t>
            </w:r>
          </w:p>
          <w:p w:rsidR="005E57D8" w:rsidRDefault="005E57D8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050" w:type="dxa"/>
            <w:vAlign w:val="center"/>
          </w:tcPr>
          <w:p w:rsidR="00F658B1" w:rsidRPr="005E42E3" w:rsidRDefault="00F658B1" w:rsidP="00236C5F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Концертная программа к Международному женскому дню </w:t>
            </w:r>
            <w:r w:rsidRPr="003447A4">
              <w:rPr>
                <w:rFonts w:eastAsia="Times New Roman"/>
                <w:bCs/>
                <w:sz w:val="24"/>
                <w:szCs w:val="24"/>
                <w:lang w:eastAsia="ru-RU"/>
              </w:rPr>
              <w:t>«</w:t>
            </w:r>
            <w:r w:rsidR="00236C5F">
              <w:rPr>
                <w:rFonts w:eastAsia="Times New Roman"/>
                <w:bCs/>
                <w:sz w:val="24"/>
                <w:szCs w:val="24"/>
                <w:lang w:eastAsia="ru-RU"/>
              </w:rPr>
              <w:t>Все цветы планеты – вам</w:t>
            </w:r>
            <w:r w:rsidRPr="003447A4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vAlign w:val="center"/>
          </w:tcPr>
          <w:p w:rsidR="00F658B1" w:rsidRPr="005E42E3" w:rsidRDefault="00F658B1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Ярослав Кульков и Алиса Сироткина (ведущие), Виктория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(чтец)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57D8" w:rsidRPr="005E42E3" w:rsidRDefault="005E57D8" w:rsidP="004B496A">
            <w:pPr>
              <w:ind w:firstLine="0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Профильный день «Молодецкие игры – 2018»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– Кирилл Кауров, Максим Юшков, Данил Казанцев, Дарья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Ксения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Щесневская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Есин Александр, Олеся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Ленкова</w:t>
            </w:r>
            <w:proofErr w:type="spellEnd"/>
          </w:p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Болельщики – Елизавета Гончарова и Полина Левшина.</w:t>
            </w:r>
          </w:p>
          <w:p w:rsidR="00F658B1" w:rsidRDefault="00F658B1" w:rsidP="004B496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Организатор</w:t>
            </w:r>
            <w:r w:rsidR="005E57D8">
              <w:rPr>
                <w:sz w:val="24"/>
                <w:szCs w:val="24"/>
              </w:rPr>
              <w:t xml:space="preserve"> и место проведения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МПК «Ритм»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3823F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Мюзикл «Король Лев»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10.04.2018;</w:t>
            </w:r>
          </w:p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– Кирилл Кауров – исполнитель роли маленького </w:t>
            </w:r>
            <w:proofErr w:type="spellStart"/>
            <w:r>
              <w:rPr>
                <w:sz w:val="24"/>
                <w:szCs w:val="24"/>
              </w:rPr>
              <w:t>Симбы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ДК им. М. Горького.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«Вовка и Алёнка в сказочной стране» (по мотивам сказки В. «Вовка в Тридевятом царстве»)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12 человек, обучающиеся группы № 3 (1-2-ой год обучения)</w:t>
            </w:r>
            <w:r w:rsidR="005E57D8">
              <w:rPr>
                <w:sz w:val="24"/>
                <w:szCs w:val="24"/>
              </w:rPr>
              <w:t>.</w:t>
            </w:r>
          </w:p>
          <w:p w:rsidR="005E57D8" w:rsidRDefault="005E57D8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«С юбилеем, милый город»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Елизавета Гафурова, Анастасия Гафурова, Алиса Сироткина, Анастасия Иванова.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Концертный зал ООО «</w:t>
            </w:r>
            <w:proofErr w:type="spellStart"/>
            <w:r>
              <w:rPr>
                <w:sz w:val="24"/>
                <w:szCs w:val="24"/>
              </w:rPr>
              <w:t>Энергомонтаж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E57D8">
              <w:rPr>
                <w:sz w:val="24"/>
                <w:szCs w:val="24"/>
              </w:rPr>
              <w:t>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F658B1" w:rsidP="003823FE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3823F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Отчетный спектакль «Приключения </w:t>
            </w:r>
            <w:proofErr w:type="spellStart"/>
            <w:r>
              <w:rPr>
                <w:sz w:val="24"/>
                <w:szCs w:val="24"/>
              </w:rPr>
              <w:t>Пеппи</w:t>
            </w:r>
            <w:proofErr w:type="spellEnd"/>
            <w:r>
              <w:rPr>
                <w:sz w:val="24"/>
                <w:szCs w:val="24"/>
              </w:rPr>
              <w:t xml:space="preserve"> Длинный</w:t>
            </w:r>
            <w:r w:rsidR="001E0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чулок» (по мотивам повести-сказки А. Линдгрен «</w:t>
            </w:r>
            <w:proofErr w:type="spellStart"/>
            <w:r>
              <w:rPr>
                <w:sz w:val="24"/>
                <w:szCs w:val="24"/>
              </w:rPr>
              <w:t>Пеппи</w:t>
            </w:r>
            <w:proofErr w:type="spellEnd"/>
            <w:r>
              <w:rPr>
                <w:sz w:val="24"/>
                <w:szCs w:val="24"/>
              </w:rPr>
              <w:t xml:space="preserve"> Длинный</w:t>
            </w:r>
            <w:r w:rsidR="001E0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чулок»</w:t>
            </w:r>
            <w:proofErr w:type="gramEnd"/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15 человек, обучающиеся группы № 4 (2-ой го обучения), Наталья Рязанова (Группа № 1, 3-ий год обучения).</w:t>
            </w:r>
          </w:p>
          <w:p w:rsidR="005E57D8" w:rsidRDefault="005E57D8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3823FE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ко Дню Победы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– Алина </w:t>
            </w:r>
            <w:proofErr w:type="spellStart"/>
            <w:r>
              <w:rPr>
                <w:sz w:val="24"/>
                <w:szCs w:val="24"/>
              </w:rPr>
              <w:t>Хлопцева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– </w:t>
            </w: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  <w:r>
              <w:rPr>
                <w:sz w:val="24"/>
                <w:szCs w:val="24"/>
              </w:rPr>
              <w:t xml:space="preserve"> «Сосновый бор»</w:t>
            </w:r>
          </w:p>
        </w:tc>
      </w:tr>
      <w:tr w:rsidR="00F658B1" w:rsidRPr="00CB30AD" w:rsidTr="004B496A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3823F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0" w:type="dxa"/>
            <w:vAlign w:val="center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ко Дню Победы «Майский вальс»</w:t>
            </w:r>
          </w:p>
        </w:tc>
        <w:tc>
          <w:tcPr>
            <w:tcW w:w="1485" w:type="dxa"/>
            <w:vAlign w:val="center"/>
          </w:tcPr>
          <w:p w:rsidR="00F658B1" w:rsidRDefault="00F658B1" w:rsidP="004B4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</w:t>
            </w:r>
          </w:p>
        </w:tc>
        <w:tc>
          <w:tcPr>
            <w:tcW w:w="8430" w:type="dxa"/>
          </w:tcPr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– Маргарита Гурьянова, Наталья Рязанова, Алина </w:t>
            </w:r>
            <w:proofErr w:type="spellStart"/>
            <w:r>
              <w:rPr>
                <w:sz w:val="24"/>
                <w:szCs w:val="24"/>
              </w:rPr>
              <w:t>Хлопцева</w:t>
            </w:r>
            <w:proofErr w:type="spellEnd"/>
            <w:r>
              <w:rPr>
                <w:sz w:val="24"/>
                <w:szCs w:val="24"/>
              </w:rPr>
              <w:t xml:space="preserve">, Елизавета Гончарова,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Шафиева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– ДДТ «Романтика» совместно с ТОС «Снегири» и Депутатским корпусом.</w:t>
            </w:r>
          </w:p>
          <w:p w:rsidR="00F658B1" w:rsidRDefault="00F658B1" w:rsidP="004B4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ж/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«Снегири»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0" w:type="dxa"/>
            <w:vAlign w:val="center"/>
          </w:tcPr>
          <w:p w:rsidR="00F658B1" w:rsidRPr="0009122A" w:rsidRDefault="00F658B1" w:rsidP="00147BE4">
            <w:pPr>
              <w:ind w:firstLine="0"/>
              <w:rPr>
                <w:b/>
                <w:sz w:val="24"/>
                <w:szCs w:val="24"/>
              </w:rPr>
            </w:pPr>
            <w:r w:rsidRPr="0009122A">
              <w:rPr>
                <w:b/>
                <w:sz w:val="24"/>
                <w:szCs w:val="24"/>
              </w:rPr>
              <w:t xml:space="preserve">Работа с одарёнными детьми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F658B1" w:rsidRPr="00CB30AD" w:rsidRDefault="00F658B1" w:rsidP="00440695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Опишите работу,  проводимую Вами с одарёнными детьми (индивидуальная программа развития, портфолио и т.п.)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CB30AD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F658B1" w:rsidRDefault="001E0D3F" w:rsidP="00147B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F658B1" w:rsidRPr="00CB30AD" w:rsidRDefault="00F658B1" w:rsidP="00147B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Профилактика правонарушений в детской среде</w:t>
            </w:r>
            <w:r w:rsidRPr="00CB30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:rsidR="00F658B1" w:rsidRPr="00CB30AD" w:rsidRDefault="00F658B1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Укажите организованные Вами мероприятия для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Вашего объединения (секции)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этой работы (количественный и качественный)</w:t>
            </w:r>
          </w:p>
        </w:tc>
      </w:tr>
      <w:tr w:rsidR="00F658B1" w:rsidRPr="00CB30AD" w:rsidTr="00F658B1">
        <w:trPr>
          <w:jc w:val="center"/>
        </w:trPr>
        <w:tc>
          <w:tcPr>
            <w:tcW w:w="688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B30AD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50" w:type="dxa"/>
            <w:vAlign w:val="center"/>
          </w:tcPr>
          <w:p w:rsidR="00F658B1" w:rsidRPr="00D03488" w:rsidRDefault="00F658B1" w:rsidP="00F658B1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D03488">
              <w:rPr>
                <w:sz w:val="24"/>
                <w:szCs w:val="24"/>
              </w:rPr>
              <w:t>Тематическая беседа-игра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F658B1" w:rsidRPr="00F658B1" w:rsidRDefault="00F658B1" w:rsidP="00F658B1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658B1">
              <w:rPr>
                <w:sz w:val="24"/>
                <w:szCs w:val="24"/>
              </w:rPr>
              <w:t xml:space="preserve">«Путь Достойного </w:t>
            </w:r>
            <w:proofErr w:type="spellStart"/>
            <w:r w:rsidRPr="00F658B1">
              <w:rPr>
                <w:sz w:val="24"/>
                <w:szCs w:val="24"/>
              </w:rPr>
              <w:t>Дорогособлюдателя</w:t>
            </w:r>
            <w:proofErr w:type="spellEnd"/>
            <w:r w:rsidRPr="00F658B1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15.01.2018</w:t>
            </w:r>
          </w:p>
        </w:tc>
        <w:tc>
          <w:tcPr>
            <w:tcW w:w="8430" w:type="dxa"/>
          </w:tcPr>
          <w:p w:rsidR="00F658B1" w:rsidRDefault="00F658B1" w:rsidP="00F658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8 человек, обучающиеся группы № 2 (2-3-ий год обучения)</w:t>
            </w:r>
            <w:r w:rsidR="005E57D8">
              <w:rPr>
                <w:sz w:val="24"/>
                <w:szCs w:val="24"/>
              </w:rPr>
              <w:t>.</w:t>
            </w:r>
          </w:p>
          <w:p w:rsidR="005E57D8" w:rsidRPr="00CB30AD" w:rsidRDefault="005E57D8" w:rsidP="00F658B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147BE4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EA6F8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формы работы с родителями и результаты данной работы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3823FE" w:rsidRDefault="003823FE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823FE">
              <w:rPr>
                <w:rFonts w:eastAsia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50" w:type="dxa"/>
            <w:vAlign w:val="center"/>
          </w:tcPr>
          <w:p w:rsidR="00F658B1" w:rsidRPr="000A42FB" w:rsidRDefault="00F658B1" w:rsidP="0045675A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485" w:type="dxa"/>
            <w:vAlign w:val="center"/>
          </w:tcPr>
          <w:p w:rsidR="00F658B1" w:rsidRPr="000A42FB" w:rsidRDefault="00F658B1" w:rsidP="0045675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A42FB">
              <w:rPr>
                <w:rFonts w:eastAsia="Times New Roman"/>
                <w:sz w:val="24"/>
                <w:szCs w:val="24"/>
                <w:lang w:eastAsia="ru-RU"/>
              </w:rPr>
              <w:t>Обсуждение планов работы учебного года, участия в мероприятиях, текущие планы, перспективы</w:t>
            </w:r>
            <w:r w:rsidR="005E57D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57D8" w:rsidRPr="000A42FB" w:rsidRDefault="005E57D8" w:rsidP="0045675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795A36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3823FE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050" w:type="dxa"/>
            <w:vAlign w:val="center"/>
          </w:tcPr>
          <w:p w:rsidR="00F658B1" w:rsidRPr="005E42E3" w:rsidRDefault="00F658B1" w:rsidP="00795A36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42E3">
              <w:rPr>
                <w:rFonts w:eastAsia="Times New Roman"/>
                <w:bCs/>
                <w:sz w:val="24"/>
                <w:szCs w:val="24"/>
                <w:lang w:eastAsia="ru-RU"/>
              </w:rPr>
              <w:t>Открытое занятие «Основы сценического движения»</w:t>
            </w:r>
          </w:p>
        </w:tc>
        <w:tc>
          <w:tcPr>
            <w:tcW w:w="1485" w:type="dxa"/>
            <w:vAlign w:val="center"/>
          </w:tcPr>
          <w:p w:rsidR="00F658B1" w:rsidRPr="005E42E3" w:rsidRDefault="00F658B1" w:rsidP="0045675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2E3">
              <w:rPr>
                <w:rFonts w:eastAsia="Times New Roman"/>
                <w:sz w:val="24"/>
                <w:szCs w:val="24"/>
                <w:lang w:eastAsia="ru-RU"/>
              </w:rPr>
              <w:t>17.01.2018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Участники – 10 человек, обучающиеся группы № 1, 3-ий год обучения.</w:t>
            </w:r>
          </w:p>
          <w:p w:rsidR="005E57D8" w:rsidRPr="005E42E3" w:rsidRDefault="005E57D8" w:rsidP="0045675A">
            <w:pPr>
              <w:ind w:firstLine="0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5E57D8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50" w:type="dxa"/>
            <w:vAlign w:val="center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Мюзикл «Король Лев»</w:t>
            </w:r>
          </w:p>
        </w:tc>
        <w:tc>
          <w:tcPr>
            <w:tcW w:w="1485" w:type="dxa"/>
            <w:vAlign w:val="center"/>
          </w:tcPr>
          <w:p w:rsidR="00F658B1" w:rsidRDefault="00F658B1" w:rsidP="00456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10.04.2018;</w:t>
            </w:r>
          </w:p>
          <w:p w:rsidR="00F658B1" w:rsidRDefault="00F658B1" w:rsidP="00456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12.04.2018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– Кирилл Кауров – исполнитель роли маленького </w:t>
            </w:r>
            <w:proofErr w:type="spellStart"/>
            <w:r>
              <w:rPr>
                <w:sz w:val="24"/>
                <w:szCs w:val="24"/>
              </w:rPr>
              <w:t>Симбы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ДК им. М. Горького.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5E57D8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050" w:type="dxa"/>
            <w:vAlign w:val="center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«Вовка и Алёнка в сказочной стране» (по мотивам сказки В. «Вовка в Тридевятом царстве»)</w:t>
            </w:r>
          </w:p>
        </w:tc>
        <w:tc>
          <w:tcPr>
            <w:tcW w:w="1485" w:type="dxa"/>
            <w:vAlign w:val="center"/>
          </w:tcPr>
          <w:p w:rsidR="00F658B1" w:rsidRDefault="00F658B1" w:rsidP="00456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03.05.2018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12 человек, обучающиеся группы № 3 (1-2-ой год обучения)</w:t>
            </w:r>
            <w:r w:rsidR="005E57D8">
              <w:rPr>
                <w:sz w:val="24"/>
                <w:szCs w:val="24"/>
              </w:rPr>
              <w:t>.</w:t>
            </w:r>
          </w:p>
          <w:p w:rsidR="005E57D8" w:rsidRDefault="005E57D8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5E57D8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050" w:type="dxa"/>
            <w:vAlign w:val="center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«С юбилеем, милый город»</w:t>
            </w:r>
          </w:p>
        </w:tc>
        <w:tc>
          <w:tcPr>
            <w:tcW w:w="1485" w:type="dxa"/>
            <w:vAlign w:val="center"/>
          </w:tcPr>
          <w:p w:rsidR="00F658B1" w:rsidRDefault="00F658B1" w:rsidP="00456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04.05.2018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Елизавета Гафурова, Анастасия Гафурова, Алиса Сироткина, Анастасия Иванова.</w:t>
            </w:r>
          </w:p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Концертный зал ООО «</w:t>
            </w:r>
            <w:proofErr w:type="spellStart"/>
            <w:r>
              <w:rPr>
                <w:sz w:val="24"/>
                <w:szCs w:val="24"/>
              </w:rPr>
              <w:t>Энергомонтаж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E57D8">
              <w:rPr>
                <w:sz w:val="24"/>
                <w:szCs w:val="24"/>
              </w:rPr>
              <w:t>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5E57D8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050" w:type="dxa"/>
            <w:vAlign w:val="center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Отчетный спектакль «Приключения </w:t>
            </w:r>
            <w:proofErr w:type="spellStart"/>
            <w:r>
              <w:rPr>
                <w:sz w:val="24"/>
                <w:szCs w:val="24"/>
              </w:rPr>
              <w:t>Пеппи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Длинныйчулок</w:t>
            </w:r>
            <w:proofErr w:type="spellEnd"/>
            <w:r>
              <w:rPr>
                <w:sz w:val="24"/>
                <w:szCs w:val="24"/>
              </w:rPr>
              <w:t>» (по мотивам повести-сказки А. Линдгрен «</w:t>
            </w:r>
            <w:proofErr w:type="spellStart"/>
            <w:r>
              <w:rPr>
                <w:sz w:val="24"/>
                <w:szCs w:val="24"/>
              </w:rPr>
              <w:t>Пеппи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Длинныйчулок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85" w:type="dxa"/>
            <w:vAlign w:val="center"/>
          </w:tcPr>
          <w:p w:rsidR="00F658B1" w:rsidRDefault="00F658B1" w:rsidP="00456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</w:t>
            </w:r>
          </w:p>
        </w:tc>
        <w:tc>
          <w:tcPr>
            <w:tcW w:w="8430" w:type="dxa"/>
          </w:tcPr>
          <w:p w:rsidR="00F658B1" w:rsidRDefault="00F658B1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15 человек, обучающиеся группы № 4 (2-ой го обучения), Наталья Рязанова (Группа № 1, 3-ий год обучения).</w:t>
            </w:r>
          </w:p>
          <w:p w:rsidR="005E57D8" w:rsidRDefault="005E57D8" w:rsidP="004567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– ДДТ «Романтика».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050" w:type="dxa"/>
            <w:vAlign w:val="center"/>
          </w:tcPr>
          <w:p w:rsidR="00F658B1" w:rsidRPr="00CB30AD" w:rsidRDefault="00F658B1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 реализации программ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C5A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Укажите разработанные  Вами УМК, проведённые лично Вами мастер-классы, выступления на семинарах, участие в экспертных комиссиях,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наставничество,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50" w:type="dxa"/>
            <w:vAlign w:val="center"/>
          </w:tcPr>
          <w:p w:rsidR="00F658B1" w:rsidRDefault="00F658B1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50" w:type="dxa"/>
            <w:vAlign w:val="center"/>
          </w:tcPr>
          <w:p w:rsidR="00F658B1" w:rsidRDefault="00F658B1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Профессиональные конкурсы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каких </w:t>
            </w:r>
            <w:r w:rsidRPr="00440695">
              <w:rPr>
                <w:rFonts w:eastAsia="Times New Roman"/>
                <w:b/>
                <w:sz w:val="24"/>
                <w:szCs w:val="24"/>
                <w:lang w:eastAsia="ru-RU"/>
              </w:rPr>
              <w:t>ОЧНЫХ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профессиональных конкурсах (фестивалях) принимали участие Вы лично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этого участия (количественный и качественный)</w:t>
            </w:r>
          </w:p>
        </w:tc>
      </w:tr>
      <w:tr w:rsidR="00F658B1" w:rsidRPr="00CB30AD" w:rsidTr="005E57D8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50" w:type="dxa"/>
          </w:tcPr>
          <w:p w:rsidR="00F658B1" w:rsidRPr="005E57D8" w:rsidRDefault="005E57D8" w:rsidP="005E57D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E57D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III</w:t>
            </w:r>
            <w:r w:rsidRPr="005E57D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городской конкурс «Педагогический дебют» (заочный этап)</w:t>
            </w:r>
          </w:p>
        </w:tc>
        <w:tc>
          <w:tcPr>
            <w:tcW w:w="1485" w:type="dxa"/>
            <w:vAlign w:val="center"/>
          </w:tcPr>
          <w:p w:rsidR="00F658B1" w:rsidRPr="00CB30AD" w:rsidRDefault="005E57D8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Ноябрь 2017 </w:t>
            </w:r>
          </w:p>
        </w:tc>
        <w:tc>
          <w:tcPr>
            <w:tcW w:w="8430" w:type="dxa"/>
          </w:tcPr>
          <w:p w:rsidR="00F658B1" w:rsidRPr="00112A3F" w:rsidRDefault="005E57D8" w:rsidP="005E57D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12A3F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  <w:r w:rsidR="00112A3F" w:rsidRPr="00112A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12A3F" w:rsidRPr="00112A3F"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 w:rsidR="00112A3F" w:rsidRPr="00112A3F">
              <w:rPr>
                <w:rFonts w:eastAsia="Times New Roman"/>
                <w:sz w:val="24"/>
                <w:szCs w:val="24"/>
                <w:lang w:eastAsia="ru-RU"/>
              </w:rPr>
              <w:t xml:space="preserve"> городского конкурса «Педагогический дебют»</w:t>
            </w:r>
          </w:p>
          <w:p w:rsidR="005E57D8" w:rsidRPr="00CB30AD" w:rsidRDefault="005E57D8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12A3F">
              <w:rPr>
                <w:rFonts w:eastAsia="Times New Roman"/>
                <w:sz w:val="24"/>
                <w:szCs w:val="24"/>
                <w:lang w:eastAsia="ru-RU"/>
              </w:rPr>
              <w:t xml:space="preserve">Организатор </w:t>
            </w:r>
            <w:r w:rsidR="00692B51" w:rsidRPr="00112A3F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112A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12A3F" w:rsidRPr="00112A3F">
              <w:rPr>
                <w:rFonts w:eastAsia="Times New Roman"/>
                <w:sz w:val="24"/>
                <w:szCs w:val="24"/>
                <w:lang w:eastAsia="ru-RU"/>
              </w:rPr>
              <w:t xml:space="preserve">Мэрия города Новосибирска, Департамент образования и </w:t>
            </w:r>
            <w:r w:rsidR="00112A3F">
              <w:rPr>
                <w:rFonts w:eastAsia="Times New Roman"/>
                <w:sz w:val="24"/>
                <w:szCs w:val="24"/>
                <w:lang w:eastAsia="ru-RU"/>
              </w:rPr>
              <w:t xml:space="preserve">Новосибирский городской </w:t>
            </w:r>
            <w:r w:rsidR="00692B51" w:rsidRPr="00112A3F">
              <w:rPr>
                <w:rFonts w:eastAsia="Times New Roman"/>
                <w:sz w:val="24"/>
                <w:szCs w:val="24"/>
                <w:lang w:eastAsia="ru-RU"/>
              </w:rPr>
              <w:t>Дом учителя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3D6868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D68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50" w:type="dxa"/>
            <w:vAlign w:val="center"/>
          </w:tcPr>
          <w:p w:rsidR="00F658B1" w:rsidRDefault="00F658B1" w:rsidP="00463B2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463B22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переподготовка, краткосрочные курсы,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посещение семинаров,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освоение образовательных программ;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t>самообразование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50" w:type="dxa"/>
            <w:vAlign w:val="center"/>
          </w:tcPr>
          <w:p w:rsidR="00F658B1" w:rsidRDefault="00F658B1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3D6868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D68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50" w:type="dxa"/>
            <w:vAlign w:val="center"/>
          </w:tcPr>
          <w:p w:rsidR="00F658B1" w:rsidRDefault="00F658B1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AC5A2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реализуемые Вами проекты и результаты их реализации (количественный и качественный)</w:t>
            </w:r>
          </w:p>
        </w:tc>
      </w:tr>
      <w:tr w:rsidR="00F658B1" w:rsidRPr="00CB30AD" w:rsidTr="00795A36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50" w:type="dxa"/>
            <w:vAlign w:val="center"/>
          </w:tcPr>
          <w:p w:rsidR="00F658B1" w:rsidRPr="00795A36" w:rsidRDefault="00F658B1" w:rsidP="00147BE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95A36">
              <w:rPr>
                <w:rFonts w:eastAsia="Times New Roman"/>
                <w:bCs/>
                <w:sz w:val="24"/>
                <w:szCs w:val="24"/>
                <w:lang w:eastAsia="ru-RU"/>
              </w:rPr>
              <w:t>Проект «</w:t>
            </w:r>
            <w:r w:rsidRPr="00795A3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PRO</w:t>
            </w:r>
            <w:r w:rsidRPr="00795A36">
              <w:rPr>
                <w:rFonts w:eastAsia="Times New Roman"/>
                <w:bCs/>
                <w:sz w:val="24"/>
                <w:szCs w:val="24"/>
                <w:lang w:eastAsia="ru-RU"/>
              </w:rPr>
              <w:t>-театр» в рамках новогодних каникул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25.01.2018</w:t>
            </w:r>
          </w:p>
        </w:tc>
        <w:tc>
          <w:tcPr>
            <w:tcW w:w="8430" w:type="dxa"/>
          </w:tcPr>
          <w:p w:rsidR="00F658B1" w:rsidRDefault="00F658B1" w:rsidP="00795A3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Лауреат</w:t>
            </w:r>
            <w:r w:rsidRPr="00DF55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городского смотра-конкурса организаторов каникулярного отдыха и оздоровления детей и подростков «Новосибирские каникулы» </w:t>
            </w:r>
            <w:r w:rsidRPr="00DF55C2">
              <w:rPr>
                <w:rFonts w:eastAsia="Times New Roman"/>
                <w:sz w:val="24"/>
                <w:szCs w:val="24"/>
                <w:lang w:eastAsia="ru-RU"/>
              </w:rPr>
              <w:t xml:space="preserve">в номинации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«Сибирские каникулы» зимнего каникулярного периода – «</w:t>
            </w:r>
            <w:r w:rsidRPr="00DF55C2">
              <w:rPr>
                <w:rFonts w:eastAsia="Times New Roman"/>
                <w:sz w:val="24"/>
                <w:szCs w:val="24"/>
                <w:lang w:eastAsia="ru-RU"/>
              </w:rPr>
              <w:t>Лучший профильный день»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658B1" w:rsidRPr="00CB30AD" w:rsidRDefault="00F658B1" w:rsidP="00795A3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Место проведения – ГЦИ «Эгида». Организатор – Центр «Соло» 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3D6868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050" w:type="dxa"/>
            <w:vAlign w:val="center"/>
          </w:tcPr>
          <w:p w:rsidR="00F658B1" w:rsidRDefault="00F658B1" w:rsidP="003D686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частие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педагога</w:t>
            </w: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 выста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вках, конкурсах по направлению, концертная деятельность, спортивные соревнования и т.п. 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463B2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каких ОЧНЫХ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>выставках, конкурсах по направлению, 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х, 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концертной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и т.п.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принимали участие Вы лично</w:t>
            </w:r>
            <w:r w:rsidRPr="000912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результаты этого участия (количественный и качественный)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995ED4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50" w:type="dxa"/>
            <w:vAlign w:val="center"/>
          </w:tcPr>
          <w:p w:rsidR="00F658B1" w:rsidRDefault="00F658B1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Pr="003D6868" w:rsidRDefault="00F658B1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50" w:type="dxa"/>
            <w:vAlign w:val="center"/>
          </w:tcPr>
          <w:p w:rsidR="00F658B1" w:rsidRDefault="00F658B1" w:rsidP="003D686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Награды, поощрения</w:t>
            </w:r>
          </w:p>
        </w:tc>
        <w:tc>
          <w:tcPr>
            <w:tcW w:w="1485" w:type="dxa"/>
            <w:vAlign w:val="center"/>
          </w:tcPr>
          <w:p w:rsidR="00F658B1" w:rsidRPr="00CB30AD" w:rsidRDefault="00F658B1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</w:tcPr>
          <w:p w:rsidR="00F658B1" w:rsidRPr="00CB30AD" w:rsidRDefault="00F658B1" w:rsidP="0044069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Укажите Ваши награды (благодарственные письма администрации, мэрии, департамента образования, Министерства образования, др. ведомственные награды)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50" w:type="dxa"/>
            <w:vAlign w:val="center"/>
          </w:tcPr>
          <w:p w:rsidR="00F658B1" w:rsidRPr="00112A3F" w:rsidRDefault="00112A3F" w:rsidP="00147BE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2A3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  <w:tc>
          <w:tcPr>
            <w:tcW w:w="1485" w:type="dxa"/>
            <w:vAlign w:val="center"/>
          </w:tcPr>
          <w:p w:rsidR="00F658B1" w:rsidRPr="00CB30AD" w:rsidRDefault="00123C50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430" w:type="dxa"/>
          </w:tcPr>
          <w:p w:rsidR="00F658B1" w:rsidRDefault="00112A3F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Выдан Мэрией города Новосибирска и Департаментом образования </w:t>
            </w:r>
            <w:r w:rsidR="00571A5A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декабрь 2017 года</w:t>
            </w:r>
            <w:r w:rsidR="00571A5A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12A3F" w:rsidRPr="00112A3F" w:rsidRDefault="00112A3F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Благодарность за участие в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городском конкурсе «Педагогический дебют»</w:t>
            </w:r>
          </w:p>
        </w:tc>
      </w:tr>
      <w:tr w:rsidR="00F658B1" w:rsidRPr="00CB30AD" w:rsidTr="00AC5A24">
        <w:trPr>
          <w:jc w:val="center"/>
        </w:trPr>
        <w:tc>
          <w:tcPr>
            <w:tcW w:w="688" w:type="dxa"/>
            <w:vAlign w:val="center"/>
          </w:tcPr>
          <w:p w:rsidR="00F658B1" w:rsidRDefault="00F658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050" w:type="dxa"/>
            <w:vAlign w:val="center"/>
          </w:tcPr>
          <w:p w:rsidR="00F658B1" w:rsidRPr="00112A3F" w:rsidRDefault="00112A3F" w:rsidP="00147BE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12A3F">
              <w:rPr>
                <w:rFonts w:eastAsia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1485" w:type="dxa"/>
            <w:vAlign w:val="center"/>
          </w:tcPr>
          <w:p w:rsidR="00F658B1" w:rsidRPr="00CB30AD" w:rsidRDefault="00123C50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8430" w:type="dxa"/>
          </w:tcPr>
          <w:p w:rsidR="00F658B1" w:rsidRDefault="00112A3F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Выдан Мэрией города Новосибирска и Департаментом образования </w:t>
            </w:r>
            <w:r w:rsidR="00571A5A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декабрь 2017 года</w:t>
            </w:r>
            <w:r w:rsidR="00571A5A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12A3F" w:rsidRPr="00112A3F" w:rsidRDefault="00112A3F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участника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городского конкурса «Педагогический дебют»</w:t>
            </w:r>
          </w:p>
        </w:tc>
      </w:tr>
      <w:tr w:rsidR="00123C50" w:rsidRPr="00CB30AD" w:rsidTr="00AC5A24">
        <w:trPr>
          <w:jc w:val="center"/>
        </w:trPr>
        <w:tc>
          <w:tcPr>
            <w:tcW w:w="688" w:type="dxa"/>
            <w:vAlign w:val="center"/>
          </w:tcPr>
          <w:p w:rsidR="00123C50" w:rsidRDefault="00945CAC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050" w:type="dxa"/>
            <w:vAlign w:val="center"/>
          </w:tcPr>
          <w:p w:rsidR="00123C50" w:rsidRPr="00112A3F" w:rsidRDefault="00123C50" w:rsidP="00147BE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Диплом в номинации «Дебют»</w:t>
            </w:r>
          </w:p>
        </w:tc>
        <w:tc>
          <w:tcPr>
            <w:tcW w:w="1485" w:type="dxa"/>
            <w:vAlign w:val="center"/>
          </w:tcPr>
          <w:p w:rsidR="00123C50" w:rsidRDefault="00571A5A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 2018</w:t>
            </w:r>
          </w:p>
        </w:tc>
        <w:tc>
          <w:tcPr>
            <w:tcW w:w="8430" w:type="dxa"/>
          </w:tcPr>
          <w:p w:rsidR="00123C50" w:rsidRDefault="00123C50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Выдан </w:t>
            </w:r>
            <w:r w:rsidR="00571A5A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делом образования администрации Калининского района </w:t>
            </w:r>
            <w:r w:rsidR="00945CA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март 2018 года</w:t>
            </w:r>
            <w:r w:rsidR="00945CAC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23C50" w:rsidRPr="00123C50" w:rsidRDefault="00123C50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в номинации «Дебют» районного этапа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XXVII</w:t>
            </w:r>
            <w:r w:rsidRPr="00123C5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городского фестиваля детского и юношеского театрального творчества «Времен связующая нить»</w:t>
            </w:r>
          </w:p>
        </w:tc>
      </w:tr>
      <w:tr w:rsidR="00571A5A" w:rsidRPr="00CB30AD" w:rsidTr="00AC5A24">
        <w:trPr>
          <w:jc w:val="center"/>
        </w:trPr>
        <w:tc>
          <w:tcPr>
            <w:tcW w:w="688" w:type="dxa"/>
            <w:vAlign w:val="center"/>
          </w:tcPr>
          <w:p w:rsidR="00571A5A" w:rsidRDefault="00945CAC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050" w:type="dxa"/>
            <w:vAlign w:val="center"/>
          </w:tcPr>
          <w:p w:rsidR="00571A5A" w:rsidRDefault="00571A5A" w:rsidP="00147BE4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485" w:type="dxa"/>
            <w:vAlign w:val="center"/>
          </w:tcPr>
          <w:p w:rsidR="00571A5A" w:rsidRDefault="00571A5A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8430" w:type="dxa"/>
          </w:tcPr>
          <w:p w:rsidR="00571A5A" w:rsidRDefault="00571A5A" w:rsidP="00112A3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Фондом развития социальных программ им. Л. И. Сидоренко (май 2018)</w:t>
            </w:r>
          </w:p>
        </w:tc>
      </w:tr>
    </w:tbl>
    <w:p w:rsidR="00463B22" w:rsidRDefault="00463B22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75A40" w:rsidRDefault="00995ED4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Укажите проблемы, возникшие в работе</w:t>
      </w:r>
    </w:p>
    <w:p w:rsidR="00AC5A24" w:rsidRDefault="00AC5A24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66691" w:rsidRDefault="00F66691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  <w:sectPr w:rsidR="00F66691" w:rsidSect="00995ED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D1D7B" w:rsidRDefault="00FD1D7B" w:rsidP="00FD1D7B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9470C">
        <w:rPr>
          <w:rFonts w:eastAsia="Times New Roman"/>
          <w:b/>
          <w:color w:val="000000"/>
          <w:szCs w:val="28"/>
          <w:lang w:eastAsia="ru-RU"/>
        </w:rPr>
        <w:lastRenderedPageBreak/>
        <w:t>Самооценка профессиональной деятельности</w:t>
      </w:r>
      <w:r w:rsidR="001E0D3F">
        <w:rPr>
          <w:rFonts w:eastAsia="Times New Roman"/>
          <w:color w:val="000000"/>
          <w:sz w:val="24"/>
          <w:szCs w:val="24"/>
          <w:lang w:eastAsia="ru-RU"/>
        </w:rPr>
        <w:t xml:space="preserve"> Ватутиной Дианы Вадимовны</w:t>
      </w:r>
    </w:p>
    <w:p w:rsidR="0039470C" w:rsidRDefault="0039470C" w:rsidP="00FD1D7B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D1D7B" w:rsidRDefault="00AC5A24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Оцените свою квалификацию в соответствии с уровнями  профессионального стандарта </w:t>
      </w:r>
      <w:r w:rsidR="002C7B99">
        <w:rPr>
          <w:rFonts w:eastAsia="Times New Roman"/>
          <w:color w:val="000000"/>
          <w:sz w:val="24"/>
          <w:szCs w:val="24"/>
          <w:lang w:eastAsia="ru-RU"/>
        </w:rPr>
        <w:t>по результатам работы за 2017-2018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AC5A24" w:rsidRDefault="00AC5A24" w:rsidP="00AC5A24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(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0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отсутствует,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F66691">
        <w:rPr>
          <w:rFonts w:eastAsia="Times New Roman"/>
          <w:color w:val="000000"/>
          <w:sz w:val="24"/>
          <w:szCs w:val="24"/>
          <w:lang w:eastAsia="ru-RU"/>
        </w:rPr>
        <w:t xml:space="preserve"> слабо выполняются 1-2 направления 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выполняется на хорошем уровне, но не все направления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выполняется в полном объёме на высоком профессиональном уровне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995ED4" w:rsidRDefault="00995ED4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804"/>
        <w:gridCol w:w="992"/>
      </w:tblGrid>
      <w:tr w:rsidR="00E05B7A" w:rsidRPr="00E05B7A" w:rsidTr="00760085">
        <w:tc>
          <w:tcPr>
            <w:tcW w:w="3403" w:type="dxa"/>
          </w:tcPr>
          <w:p w:rsidR="00E05B7A" w:rsidRPr="00E05B7A" w:rsidRDefault="00E05B7A" w:rsidP="00E05B7A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6804" w:type="dxa"/>
          </w:tcPr>
          <w:p w:rsidR="00E05B7A" w:rsidRPr="00760085" w:rsidRDefault="00E05B7A" w:rsidP="00E05B7A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6008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E05B7A" w:rsidRPr="00E05B7A" w:rsidRDefault="00E05B7A" w:rsidP="00E05B7A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B7BA8" w:rsidRPr="00E05B7A" w:rsidTr="00760085">
        <w:tc>
          <w:tcPr>
            <w:tcW w:w="3403" w:type="dxa"/>
          </w:tcPr>
          <w:p w:rsidR="005B7BA8" w:rsidRPr="00E05B7A" w:rsidRDefault="005B7BA8" w:rsidP="00C115D1">
            <w:pPr>
              <w:ind w:firstLine="0"/>
              <w:jc w:val="both"/>
              <w:rPr>
                <w:sz w:val="24"/>
                <w:szCs w:val="24"/>
              </w:rPr>
            </w:pPr>
            <w:r w:rsidRPr="00D15FBA">
              <w:rPr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D15FBA">
              <w:rPr>
                <w:sz w:val="24"/>
                <w:szCs w:val="24"/>
              </w:rPr>
              <w:t>обучающихся</w:t>
            </w:r>
            <w:proofErr w:type="gramEnd"/>
            <w:r w:rsidRPr="00D15FBA">
              <w:rPr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6804" w:type="dxa"/>
          </w:tcPr>
          <w:p w:rsidR="005B7BA8" w:rsidRPr="00760085" w:rsidRDefault="005B7BA8" w:rsidP="00D15FBA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  <w:p w:rsidR="005B7BA8" w:rsidRPr="00760085" w:rsidRDefault="005B7BA8" w:rsidP="00D15FBA">
            <w:pPr>
              <w:pStyle w:val="2"/>
              <w:widowControl w:val="0"/>
              <w:numPr>
                <w:ilvl w:val="0"/>
                <w:numId w:val="5"/>
              </w:numPr>
              <w:tabs>
                <w:tab w:val="left" w:pos="35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760085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proofErr w:type="gramEnd"/>
            <w:r w:rsidRPr="007600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на учебных занятиях </w:t>
            </w:r>
          </w:p>
          <w:p w:rsidR="005B7BA8" w:rsidRPr="00760085" w:rsidRDefault="005B7BA8" w:rsidP="00D15FBA">
            <w:pPr>
              <w:pStyle w:val="2"/>
              <w:widowControl w:val="0"/>
              <w:numPr>
                <w:ilvl w:val="0"/>
                <w:numId w:val="5"/>
              </w:numPr>
              <w:tabs>
                <w:tab w:val="left" w:pos="35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85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контроль, помощь </w:t>
            </w:r>
            <w:proofErr w:type="gramStart"/>
            <w:r w:rsidRPr="00760085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760085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коррекции деятельности и поведения на занятиях</w:t>
            </w:r>
          </w:p>
          <w:p w:rsidR="005B7BA8" w:rsidRPr="00760085" w:rsidRDefault="005B7BA8" w:rsidP="00D15FBA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 и т.д.), формирование его предметно-пространственной среды, обеспечивающей освоение образовательной программы</w:t>
            </w:r>
          </w:p>
        </w:tc>
        <w:tc>
          <w:tcPr>
            <w:tcW w:w="992" w:type="dxa"/>
          </w:tcPr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5B7BA8" w:rsidRPr="00E05B7A" w:rsidTr="00760085">
        <w:tc>
          <w:tcPr>
            <w:tcW w:w="3403" w:type="dxa"/>
          </w:tcPr>
          <w:p w:rsidR="005B7BA8" w:rsidRPr="00E05B7A" w:rsidRDefault="005B7BA8" w:rsidP="00C115D1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E05B7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04" w:type="dxa"/>
          </w:tcPr>
          <w:p w:rsidR="005B7BA8" w:rsidRPr="00760085" w:rsidRDefault="005B7BA8" w:rsidP="00E05B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Планирование подготовки досуговых мероприятий</w:t>
            </w:r>
          </w:p>
          <w:p w:rsidR="005B7BA8" w:rsidRPr="00760085" w:rsidRDefault="005B7BA8" w:rsidP="00E05B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Организация подготовки досуговых мероприятий</w:t>
            </w:r>
          </w:p>
          <w:p w:rsidR="005B7BA8" w:rsidRPr="00760085" w:rsidRDefault="005B7BA8" w:rsidP="00E05B7A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992" w:type="dxa"/>
          </w:tcPr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5B7BA8" w:rsidRPr="00E05B7A" w:rsidTr="00760085">
        <w:tc>
          <w:tcPr>
            <w:tcW w:w="3403" w:type="dxa"/>
          </w:tcPr>
          <w:p w:rsidR="005B7BA8" w:rsidRPr="00E05B7A" w:rsidRDefault="005B7BA8" w:rsidP="00E05B7A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Обеспечение взаимодействия с родителями (законными представителями) </w:t>
            </w:r>
            <w:r>
              <w:rPr>
                <w:sz w:val="24"/>
                <w:szCs w:val="24"/>
              </w:rPr>
              <w:t>обучаю</w:t>
            </w:r>
            <w:r w:rsidRPr="00E05B7A">
              <w:rPr>
                <w:sz w:val="24"/>
                <w:szCs w:val="24"/>
              </w:rPr>
              <w:t>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6804" w:type="dxa"/>
          </w:tcPr>
          <w:p w:rsidR="005B7BA8" w:rsidRDefault="005B7BA8" w:rsidP="005B7BA8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76008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5B7BA8" w:rsidRPr="005B7BA8" w:rsidRDefault="005B7BA8" w:rsidP="005B7BA8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BA8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  <w:p w:rsidR="005B7BA8" w:rsidRPr="00760085" w:rsidRDefault="005B7BA8" w:rsidP="00E05B7A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  <w:p w:rsidR="005B7BA8" w:rsidRPr="00760085" w:rsidRDefault="005B7BA8" w:rsidP="00E05B7A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Обеспечение в рамках своих полномочий соблюдения прав ребёнка и выполнения взрослыми установленных обязанностей</w:t>
            </w:r>
          </w:p>
        </w:tc>
        <w:tc>
          <w:tcPr>
            <w:tcW w:w="992" w:type="dxa"/>
          </w:tcPr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3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5B7BA8" w:rsidRPr="00E05B7A" w:rsidTr="00760085">
        <w:tc>
          <w:tcPr>
            <w:tcW w:w="3403" w:type="dxa"/>
          </w:tcPr>
          <w:p w:rsidR="005B7BA8" w:rsidRPr="00E05B7A" w:rsidRDefault="005B7BA8" w:rsidP="00C115D1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6804" w:type="dxa"/>
          </w:tcPr>
          <w:p w:rsidR="005B7BA8" w:rsidRPr="00760085" w:rsidRDefault="005B7BA8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  <w:p w:rsidR="005B7BA8" w:rsidRPr="00760085" w:rsidRDefault="005B7BA8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программам в области искусств)</w:t>
            </w:r>
          </w:p>
          <w:p w:rsidR="005B7BA8" w:rsidRPr="00760085" w:rsidRDefault="005B7BA8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 xml:space="preserve">Анализ и интерпретация результатов педагогического контроля и оценки </w:t>
            </w:r>
          </w:p>
          <w:p w:rsidR="005B7BA8" w:rsidRPr="00760085" w:rsidRDefault="005B7BA8" w:rsidP="00E05B7A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 xml:space="preserve">Фиксация и оценка динамики подготовленности и мотивации </w:t>
            </w:r>
            <w:proofErr w:type="gramStart"/>
            <w:r w:rsidRPr="0076008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60085">
              <w:rPr>
                <w:rFonts w:ascii="Times New Roman" w:hAnsi="Times New Roman"/>
                <w:sz w:val="20"/>
                <w:szCs w:val="20"/>
              </w:rPr>
              <w:t xml:space="preserve"> в процессе освоения дополнительной общеобразовательной программы</w:t>
            </w:r>
          </w:p>
        </w:tc>
        <w:tc>
          <w:tcPr>
            <w:tcW w:w="992" w:type="dxa"/>
          </w:tcPr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5B7BA8" w:rsidRPr="00E05B7A" w:rsidTr="00760085">
        <w:tc>
          <w:tcPr>
            <w:tcW w:w="3403" w:type="dxa"/>
          </w:tcPr>
          <w:p w:rsidR="005B7BA8" w:rsidRPr="00E05B7A" w:rsidRDefault="005B7BA8" w:rsidP="00C115D1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6804" w:type="dxa"/>
          </w:tcPr>
          <w:p w:rsidR="005B7BA8" w:rsidRPr="00760085" w:rsidRDefault="005B7BA8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  <w:p w:rsidR="005B7BA8" w:rsidRPr="00760085" w:rsidRDefault="005B7BA8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  <w:p w:rsidR="005B7BA8" w:rsidRPr="00760085" w:rsidRDefault="005B7BA8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  <w:p w:rsidR="005B7BA8" w:rsidRPr="00760085" w:rsidRDefault="005B7BA8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760085">
              <w:rPr>
                <w:rFonts w:ascii="Times New Roman" w:hAnsi="Times New Roman"/>
                <w:sz w:val="20"/>
                <w:szCs w:val="20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  <w:p w:rsidR="005B7BA8" w:rsidRPr="00760085" w:rsidRDefault="005B7BA8" w:rsidP="00E05B7A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085">
              <w:rPr>
                <w:rFonts w:ascii="Times New Roman" w:hAnsi="Times New Roman"/>
                <w:sz w:val="20"/>
                <w:szCs w:val="20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992" w:type="dxa"/>
          </w:tcPr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1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</w:p>
          <w:p w:rsidR="005B7BA8" w:rsidRPr="005B7BA8" w:rsidRDefault="005B7BA8" w:rsidP="000E527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4"/>
                <w:lang w:eastAsia="ru-RU"/>
              </w:rPr>
            </w:pPr>
            <w:r w:rsidRPr="005B7BA8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</w:tbl>
    <w:p w:rsidR="00E05B7A" w:rsidRDefault="00E05B7A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05B7A" w:rsidRPr="00FF0BC0" w:rsidRDefault="00E05B7A" w:rsidP="00E05B7A"/>
    <w:p w:rsidR="00AC5A24" w:rsidRDefault="00AC5A24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  <w:sectPr w:rsidR="00AC5A24" w:rsidSect="00760085">
          <w:pgSz w:w="11906" w:h="16838"/>
          <w:pgMar w:top="709" w:right="992" w:bottom="1134" w:left="851" w:header="709" w:footer="709" w:gutter="0"/>
          <w:cols w:space="708"/>
          <w:docGrid w:linePitch="360"/>
        </w:sectPr>
      </w:pPr>
    </w:p>
    <w:p w:rsidR="00675A40" w:rsidRDefault="00675A40" w:rsidP="00763743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75A40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Работа в летний период</w:t>
      </w:r>
      <w:r w:rsidR="00995ED4">
        <w:rPr>
          <w:rFonts w:eastAsia="Times New Roman"/>
          <w:b/>
          <w:color w:val="000000"/>
          <w:sz w:val="24"/>
          <w:szCs w:val="24"/>
          <w:lang w:eastAsia="ru-RU"/>
        </w:rPr>
        <w:t xml:space="preserve"> (план)</w:t>
      </w:r>
    </w:p>
    <w:p w:rsidR="00072185" w:rsidRPr="00675A40" w:rsidRDefault="00072185" w:rsidP="00763743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75A40" w:rsidRPr="00CB0BE5" w:rsidRDefault="00675A40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B0BE5">
        <w:rPr>
          <w:rFonts w:eastAsia="Times New Roman"/>
          <w:i/>
          <w:color w:val="000000"/>
          <w:sz w:val="24"/>
          <w:szCs w:val="24"/>
          <w:lang w:eastAsia="ru-RU"/>
        </w:rPr>
        <w:t>Образовательный элективный курс</w:t>
      </w:r>
      <w:r w:rsidR="00072185" w:rsidRPr="00CB0BE5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94103D" w:rsidRDefault="0094103D" w:rsidP="00C115D1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jc w:val="center"/>
        <w:tblInd w:w="-854" w:type="dxa"/>
        <w:tblLook w:val="04A0" w:firstRow="1" w:lastRow="0" w:firstColumn="1" w:lastColumn="0" w:noHBand="0" w:noVBand="1"/>
      </w:tblPr>
      <w:tblGrid>
        <w:gridCol w:w="4264"/>
        <w:gridCol w:w="2623"/>
        <w:gridCol w:w="1417"/>
        <w:gridCol w:w="1900"/>
      </w:tblGrid>
      <w:tr w:rsidR="00072185" w:rsidTr="001E0D3F">
        <w:trPr>
          <w:jc w:val="center"/>
        </w:trPr>
        <w:tc>
          <w:tcPr>
            <w:tcW w:w="4264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17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0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Сроки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мм.)</w:t>
            </w:r>
          </w:p>
        </w:tc>
      </w:tr>
      <w:tr w:rsidR="00072185" w:rsidTr="001E0D3F">
        <w:trPr>
          <w:jc w:val="center"/>
        </w:trPr>
        <w:tc>
          <w:tcPr>
            <w:tcW w:w="10204" w:type="dxa"/>
            <w:gridSpan w:val="4"/>
            <w:vAlign w:val="center"/>
          </w:tcPr>
          <w:p w:rsidR="00072185" w:rsidRPr="00F212EA" w:rsidRDefault="00072185" w:rsidP="00040C12">
            <w:pPr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Обучающиеся ТО «Мечта»</w:t>
            </w:r>
          </w:p>
        </w:tc>
      </w:tr>
      <w:tr w:rsidR="00072185" w:rsidTr="001E0D3F">
        <w:trPr>
          <w:jc w:val="center"/>
        </w:trPr>
        <w:tc>
          <w:tcPr>
            <w:tcW w:w="4264" w:type="dxa"/>
            <w:vAlign w:val="center"/>
          </w:tcPr>
          <w:p w:rsidR="00072185" w:rsidRDefault="00A53FC4" w:rsidP="0007218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Обсуждение темы, написание сценария будущей постановки. </w:t>
            </w:r>
          </w:p>
          <w:p w:rsidR="00A53FC4" w:rsidRDefault="00A53FC4" w:rsidP="0007218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</w:tc>
        <w:tc>
          <w:tcPr>
            <w:tcW w:w="2623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3F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рактически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заняти</w:t>
            </w:r>
            <w:r w:rsidR="00A53F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неделя июня</w:t>
            </w:r>
          </w:p>
        </w:tc>
      </w:tr>
      <w:tr w:rsidR="00072185" w:rsidTr="001E0D3F">
        <w:trPr>
          <w:jc w:val="center"/>
        </w:trPr>
        <w:tc>
          <w:tcPr>
            <w:tcW w:w="4264" w:type="dxa"/>
            <w:vAlign w:val="center"/>
          </w:tcPr>
          <w:p w:rsidR="00072185" w:rsidRDefault="00A53FC4" w:rsidP="00CB0BE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Читка сценария. </w:t>
            </w:r>
            <w:r w:rsidR="00CB0B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Словесные тренинги. </w:t>
            </w:r>
          </w:p>
        </w:tc>
        <w:tc>
          <w:tcPr>
            <w:tcW w:w="2623" w:type="dxa"/>
            <w:vAlign w:val="center"/>
          </w:tcPr>
          <w:p w:rsidR="00072185" w:rsidRDefault="00A53FC4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неделя июня</w:t>
            </w:r>
          </w:p>
        </w:tc>
      </w:tr>
      <w:tr w:rsidR="00072185" w:rsidTr="001E0D3F">
        <w:trPr>
          <w:jc w:val="center"/>
        </w:trPr>
        <w:tc>
          <w:tcPr>
            <w:tcW w:w="4264" w:type="dxa"/>
            <w:vAlign w:val="center"/>
          </w:tcPr>
          <w:p w:rsidR="00072185" w:rsidRDefault="00CB0BE5" w:rsidP="0007218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Актерские тренинги.</w:t>
            </w:r>
          </w:p>
        </w:tc>
        <w:tc>
          <w:tcPr>
            <w:tcW w:w="2623" w:type="dxa"/>
            <w:vAlign w:val="center"/>
          </w:tcPr>
          <w:p w:rsidR="00072185" w:rsidRDefault="00A53FC4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неделя июня</w:t>
            </w:r>
          </w:p>
        </w:tc>
      </w:tr>
      <w:tr w:rsidR="00A53FC4" w:rsidTr="001E0D3F">
        <w:trPr>
          <w:jc w:val="center"/>
        </w:trPr>
        <w:tc>
          <w:tcPr>
            <w:tcW w:w="4264" w:type="dxa"/>
            <w:vAlign w:val="center"/>
          </w:tcPr>
          <w:p w:rsidR="00A53FC4" w:rsidRDefault="00A53FC4" w:rsidP="0007218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Репетиции театральной зарисовки. Сводные репетиции.</w:t>
            </w:r>
            <w:r w:rsidR="00CB0B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Генеральная репетиция.</w:t>
            </w:r>
          </w:p>
        </w:tc>
        <w:tc>
          <w:tcPr>
            <w:tcW w:w="2623" w:type="dxa"/>
            <w:vAlign w:val="center"/>
          </w:tcPr>
          <w:p w:rsidR="00A53FC4" w:rsidRDefault="00A53FC4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417" w:type="dxa"/>
            <w:vAlign w:val="center"/>
          </w:tcPr>
          <w:p w:rsidR="00A53FC4" w:rsidRDefault="00A53FC4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vAlign w:val="center"/>
          </w:tcPr>
          <w:p w:rsidR="00A53FC4" w:rsidRDefault="00A53FC4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неделя июня</w:t>
            </w:r>
          </w:p>
        </w:tc>
      </w:tr>
      <w:tr w:rsidR="00072185" w:rsidTr="001E0D3F">
        <w:trPr>
          <w:jc w:val="center"/>
        </w:trPr>
        <w:tc>
          <w:tcPr>
            <w:tcW w:w="4264" w:type="dxa"/>
            <w:vAlign w:val="center"/>
          </w:tcPr>
          <w:p w:rsidR="00072185" w:rsidRDefault="00A53FC4" w:rsidP="0007218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 зарисовки «Станция «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Новосибирск-Театральный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показ</w:t>
            </w:r>
          </w:p>
        </w:tc>
        <w:tc>
          <w:tcPr>
            <w:tcW w:w="1417" w:type="dxa"/>
            <w:vAlign w:val="center"/>
          </w:tcPr>
          <w:p w:rsidR="00072185" w:rsidRDefault="00A53FC4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неделя июня</w:t>
            </w:r>
          </w:p>
        </w:tc>
      </w:tr>
    </w:tbl>
    <w:p w:rsidR="000C112D" w:rsidRPr="006F4CD3" w:rsidRDefault="000C112D" w:rsidP="00C115D1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675A40" w:rsidRDefault="00675A40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F0E52">
        <w:rPr>
          <w:rFonts w:eastAsia="Times New Roman"/>
          <w:i/>
          <w:color w:val="000000"/>
          <w:sz w:val="24"/>
          <w:szCs w:val="24"/>
          <w:lang w:eastAsia="ru-RU"/>
        </w:rPr>
        <w:t>Проектная деятельность</w:t>
      </w:r>
      <w:r w:rsidR="0007218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3F0E52" w:rsidRDefault="003F0E52" w:rsidP="00675A40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692B51" w:rsidRPr="003F0E52" w:rsidRDefault="00692B51" w:rsidP="00675A40">
      <w:pPr>
        <w:ind w:firstLine="0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proofErr w:type="gramStart"/>
      <w:r w:rsidRPr="003F0E52">
        <w:rPr>
          <w:rFonts w:eastAsia="Times New Roman"/>
          <w:i/>
          <w:color w:val="000000"/>
          <w:sz w:val="24"/>
          <w:szCs w:val="24"/>
          <w:lang w:eastAsia="ru-RU"/>
        </w:rPr>
        <w:t>Работа по проекту «Новосибирск театральный» с обучающимися ДДТ «Романтика» и учащимися СОШ № 8 и 105, посещающих лагерь дневного пребывания.</w:t>
      </w:r>
      <w:proofErr w:type="gramEnd"/>
    </w:p>
    <w:p w:rsidR="003F0E52" w:rsidRDefault="003F0E52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F0E52" w:rsidRDefault="003F0E52" w:rsidP="003F0E52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Наименование: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«Новосибирск театральный»</w:t>
      </w:r>
    </w:p>
    <w:p w:rsidR="003F0E52" w:rsidRPr="000C641C" w:rsidRDefault="003F0E52" w:rsidP="003F0E52">
      <w:pPr>
        <w:pStyle w:val="a7"/>
        <w:spacing w:before="0" w:beforeAutospacing="0" w:after="0" w:afterAutospacing="0"/>
        <w:rPr>
          <w:color w:val="000000"/>
          <w:szCs w:val="27"/>
        </w:rPr>
      </w:pPr>
      <w:r w:rsidRPr="00B344A8">
        <w:rPr>
          <w:color w:val="000000"/>
          <w:u w:val="single"/>
        </w:rPr>
        <w:t>Актуальность:</w:t>
      </w:r>
      <w:r>
        <w:rPr>
          <w:color w:val="000000"/>
        </w:rPr>
        <w:t xml:space="preserve"> </w:t>
      </w:r>
      <w:r w:rsidRPr="000C641C">
        <w:rPr>
          <w:color w:val="000000"/>
          <w:szCs w:val="27"/>
        </w:rPr>
        <w:t>Театральная деятельность создает условия для более успешной социализации личности. Происходит активное познание человеком окружающей его социальной действительности, овладение им навыками индивидуальной и групповой работы, развитие у него необходимых для этого способностей; театральная деятельность выступает важной составляющей в воспитании ребенка, благодаря ее мощному воздействию на эмоциональную сферу ребенка.</w:t>
      </w:r>
    </w:p>
    <w:p w:rsidR="003F0E52" w:rsidRDefault="003F0E52" w:rsidP="003F0E52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Целевая аудитория (возраст, количество):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641C">
        <w:rPr>
          <w:color w:val="000000"/>
          <w:sz w:val="24"/>
          <w:szCs w:val="27"/>
        </w:rPr>
        <w:t>Обучающиеся ДДТ «Романтика»</w:t>
      </w:r>
      <w:r>
        <w:rPr>
          <w:color w:val="000000"/>
          <w:sz w:val="24"/>
          <w:szCs w:val="27"/>
        </w:rPr>
        <w:t xml:space="preserve"> и СОШ микрорайона «Снегири»</w:t>
      </w:r>
      <w:r w:rsidRPr="000C641C">
        <w:rPr>
          <w:color w:val="000000"/>
          <w:sz w:val="24"/>
          <w:szCs w:val="27"/>
        </w:rPr>
        <w:t xml:space="preserve">; возраст: </w:t>
      </w:r>
      <w:r>
        <w:rPr>
          <w:color w:val="000000"/>
          <w:sz w:val="24"/>
          <w:szCs w:val="27"/>
        </w:rPr>
        <w:t>7</w:t>
      </w:r>
      <w:r w:rsidRPr="000C641C">
        <w:rPr>
          <w:color w:val="000000"/>
          <w:sz w:val="24"/>
          <w:szCs w:val="27"/>
        </w:rPr>
        <w:t>-1</w:t>
      </w:r>
      <w:r>
        <w:rPr>
          <w:color w:val="000000"/>
          <w:sz w:val="24"/>
          <w:szCs w:val="27"/>
        </w:rPr>
        <w:t xml:space="preserve">1 лет; Кол – во: около </w:t>
      </w:r>
      <w:r w:rsidRPr="000C641C">
        <w:rPr>
          <w:color w:val="000000"/>
          <w:sz w:val="24"/>
          <w:szCs w:val="27"/>
        </w:rPr>
        <w:t>80 чел.</w:t>
      </w:r>
      <w:proofErr w:type="gramEnd"/>
    </w:p>
    <w:p w:rsidR="003F0E52" w:rsidRDefault="003F0E52" w:rsidP="003F0E52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C641C">
        <w:rPr>
          <w:color w:val="000000"/>
          <w:sz w:val="24"/>
          <w:szCs w:val="27"/>
        </w:rPr>
        <w:t xml:space="preserve">создание условий для эмоционально-эстетического развития </w:t>
      </w:r>
      <w:r>
        <w:rPr>
          <w:color w:val="000000"/>
          <w:sz w:val="24"/>
          <w:szCs w:val="27"/>
        </w:rPr>
        <w:t xml:space="preserve">детей </w:t>
      </w:r>
      <w:r w:rsidRPr="000C641C">
        <w:rPr>
          <w:color w:val="000000"/>
          <w:sz w:val="24"/>
          <w:szCs w:val="27"/>
        </w:rPr>
        <w:t xml:space="preserve">и создание оптимальных возможностей для </w:t>
      </w:r>
      <w:r>
        <w:rPr>
          <w:color w:val="000000"/>
          <w:sz w:val="24"/>
          <w:szCs w:val="27"/>
        </w:rPr>
        <w:t xml:space="preserve">их творческого саморазвития, </w:t>
      </w:r>
      <w:r w:rsidRPr="000C641C">
        <w:rPr>
          <w:color w:val="000000"/>
          <w:sz w:val="24"/>
          <w:szCs w:val="27"/>
        </w:rPr>
        <w:t xml:space="preserve">удовлетворения их образовательных и интеллектуальных запросов через занятия </w:t>
      </w:r>
      <w:r>
        <w:rPr>
          <w:color w:val="000000"/>
          <w:sz w:val="24"/>
          <w:szCs w:val="27"/>
        </w:rPr>
        <w:t>театральным</w:t>
      </w:r>
      <w:r w:rsidRPr="000C641C">
        <w:rPr>
          <w:color w:val="000000"/>
          <w:sz w:val="24"/>
          <w:szCs w:val="27"/>
        </w:rPr>
        <w:t xml:space="preserve"> </w:t>
      </w:r>
      <w:r>
        <w:rPr>
          <w:color w:val="000000"/>
          <w:sz w:val="24"/>
          <w:szCs w:val="27"/>
        </w:rPr>
        <w:t>творчеством.</w:t>
      </w:r>
    </w:p>
    <w:p w:rsidR="003F0E52" w:rsidRPr="00B344A8" w:rsidRDefault="003F0E52" w:rsidP="003F0E52">
      <w:pPr>
        <w:ind w:firstLine="0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образовательные: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-формирование эстетического мировоззрения средствами театрального искусства;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-основы актерского мастерства;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-формирование знаний в области театральной этики;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развивающие: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-развитие эмоциональной отзывчивости, ассоциативно-образного мышления, воображения, самостоятельности и инициативы;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-формирование навыков коллективно-творческой деятельности и эффективного творческого сотрудничества;</w:t>
      </w:r>
    </w:p>
    <w:p w:rsidR="003F0E52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-расширение кругозора детей, повышению эмоциональной культуры и культуры мышления, формированию убеждений и идеалов;</w:t>
      </w:r>
    </w:p>
    <w:p w:rsidR="003F0E52" w:rsidRPr="000C641C" w:rsidRDefault="003F0E52" w:rsidP="003F0E52">
      <w:pPr>
        <w:ind w:firstLine="0"/>
        <w:jc w:val="both"/>
        <w:rPr>
          <w:color w:val="000000"/>
          <w:sz w:val="24"/>
          <w:szCs w:val="27"/>
        </w:rPr>
      </w:pPr>
      <w:r w:rsidRPr="000C641C">
        <w:rPr>
          <w:color w:val="000000"/>
          <w:sz w:val="24"/>
          <w:szCs w:val="27"/>
        </w:rPr>
        <w:t>воспитательные:</w:t>
      </w:r>
    </w:p>
    <w:p w:rsidR="003F0E52" w:rsidRPr="000C641C" w:rsidRDefault="003F0E52" w:rsidP="003F0E52">
      <w:pPr>
        <w:ind w:firstLine="0"/>
        <w:jc w:val="both"/>
        <w:rPr>
          <w:rFonts w:eastAsia="Times New Roman"/>
          <w:color w:val="000000"/>
          <w:sz w:val="20"/>
          <w:szCs w:val="24"/>
          <w:lang w:eastAsia="ru-RU"/>
        </w:rPr>
      </w:pPr>
      <w:r w:rsidRPr="000C641C">
        <w:rPr>
          <w:color w:val="000000"/>
          <w:sz w:val="24"/>
          <w:szCs w:val="27"/>
        </w:rPr>
        <w:t>-воспитание у детей восприимчивости, любви и интереса к театральному искусству;</w:t>
      </w:r>
    </w:p>
    <w:p w:rsidR="003F0E52" w:rsidRPr="00B344A8" w:rsidRDefault="003F0E52" w:rsidP="003F0E52">
      <w:pPr>
        <w:ind w:firstLine="0"/>
        <w:jc w:val="both"/>
        <w:rPr>
          <w:sz w:val="24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Планируемые результаты:</w:t>
      </w:r>
      <w:r w:rsidRPr="000C641C">
        <w:rPr>
          <w:color w:val="000000"/>
          <w:sz w:val="27"/>
          <w:szCs w:val="27"/>
        </w:rPr>
        <w:t xml:space="preserve"> </w:t>
      </w:r>
      <w:r w:rsidRPr="00B344A8">
        <w:rPr>
          <w:color w:val="000000"/>
          <w:sz w:val="24"/>
          <w:szCs w:val="27"/>
        </w:rPr>
        <w:t>каждый участник смены пройдет обучение у профильных специалистов своего направления, что значительно расширит (его) кругозор и практические возможности в области не только театрального творчества, но и пластики, хореографии, вокала.</w:t>
      </w:r>
    </w:p>
    <w:p w:rsidR="003F0E52" w:rsidRDefault="003F0E52" w:rsidP="003F0E52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Рабочая группа: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педагоги дополнительного образования ДДТ «Романтика» </w:t>
      </w:r>
    </w:p>
    <w:p w:rsidR="003F0E52" w:rsidRDefault="003F0E52" w:rsidP="003F0E52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344A8">
        <w:rPr>
          <w:rFonts w:eastAsia="Times New Roman"/>
          <w:color w:val="000000"/>
          <w:sz w:val="24"/>
          <w:szCs w:val="24"/>
          <w:u w:val="single"/>
          <w:lang w:eastAsia="ru-RU"/>
        </w:rPr>
        <w:t>Этапы реализации: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июнь 2018 года</w:t>
      </w:r>
    </w:p>
    <w:p w:rsidR="001E0D3F" w:rsidRDefault="001E0D3F" w:rsidP="00675A40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  <w:r>
        <w:rPr>
          <w:rFonts w:eastAsia="Times New Roman"/>
          <w:color w:val="000000"/>
          <w:sz w:val="24"/>
          <w:szCs w:val="24"/>
          <w:highlight w:val="yellow"/>
          <w:lang w:eastAsia="ru-RU"/>
        </w:rPr>
        <w:br w:type="page"/>
      </w:r>
    </w:p>
    <w:p w:rsidR="000C3447" w:rsidRDefault="000C3447" w:rsidP="00675A40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jc w:val="center"/>
        <w:tblInd w:w="-962" w:type="dxa"/>
        <w:tblLook w:val="04A0" w:firstRow="1" w:lastRow="0" w:firstColumn="1" w:lastColumn="0" w:noHBand="0" w:noVBand="1"/>
      </w:tblPr>
      <w:tblGrid>
        <w:gridCol w:w="4305"/>
        <w:gridCol w:w="2126"/>
        <w:gridCol w:w="1596"/>
        <w:gridCol w:w="1693"/>
      </w:tblGrid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Сроки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мм.)</w:t>
            </w:r>
          </w:p>
        </w:tc>
      </w:tr>
      <w:tr w:rsidR="00072185" w:rsidTr="001E0D3F">
        <w:trPr>
          <w:jc w:val="center"/>
        </w:trPr>
        <w:tc>
          <w:tcPr>
            <w:tcW w:w="9720" w:type="dxa"/>
            <w:gridSpan w:val="4"/>
            <w:vAlign w:val="center"/>
          </w:tcPr>
          <w:p w:rsidR="00072185" w:rsidRPr="002841F1" w:rsidRDefault="00072185" w:rsidP="00040C12">
            <w:pPr>
              <w:ind w:firstLine="0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СОШ № 105</w:t>
            </w:r>
          </w:p>
        </w:tc>
      </w:tr>
      <w:tr w:rsidR="00072185" w:rsidTr="001E0D3F">
        <w:trPr>
          <w:trHeight w:val="412"/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Урок по актерскому мастерству.</w:t>
            </w:r>
          </w:p>
          <w:p w:rsidR="00072185" w:rsidRPr="002841F1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Разбор по ролям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Урок по сценической речи. Читка сценария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Урок по актерскому мастерству. Репетиция.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Показ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показ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21.06</w:t>
            </w:r>
          </w:p>
        </w:tc>
      </w:tr>
      <w:tr w:rsidR="00072185" w:rsidTr="001E0D3F">
        <w:trPr>
          <w:jc w:val="center"/>
        </w:trPr>
        <w:tc>
          <w:tcPr>
            <w:tcW w:w="9720" w:type="dxa"/>
            <w:gridSpan w:val="4"/>
            <w:vAlign w:val="center"/>
          </w:tcPr>
          <w:p w:rsidR="00072185" w:rsidRPr="00F212EA" w:rsidRDefault="00072185" w:rsidP="00040C12">
            <w:pPr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2EA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СОШ № 8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Урок по актерскому мастерству. Урок по сценической речи.</w:t>
            </w:r>
          </w:p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Разбор по ролям. Читка сценария театральной зарисовки «Любимый город». Репетиция.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Показ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показ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21.06</w:t>
            </w:r>
          </w:p>
        </w:tc>
      </w:tr>
      <w:tr w:rsidR="00072185" w:rsidTr="001E0D3F">
        <w:trPr>
          <w:jc w:val="center"/>
        </w:trPr>
        <w:tc>
          <w:tcPr>
            <w:tcW w:w="9720" w:type="dxa"/>
            <w:gridSpan w:val="4"/>
            <w:vAlign w:val="center"/>
          </w:tcPr>
          <w:p w:rsidR="00072185" w:rsidRPr="00F212EA" w:rsidRDefault="00072185" w:rsidP="00040C12">
            <w:pPr>
              <w:ind w:firstLine="0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F212EA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Профильный отряд ДДТ «Романтика»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Урок по актерскому мастерству.</w:t>
            </w:r>
          </w:p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Разбор по ролям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Урок по сценической речи. Читка сценария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Урок по актерскому мастерству. Репетиция.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18.06</w:t>
            </w:r>
          </w:p>
        </w:tc>
      </w:tr>
      <w:tr w:rsidR="00072185" w:rsidTr="001E0D3F">
        <w:trPr>
          <w:jc w:val="center"/>
        </w:trPr>
        <w:tc>
          <w:tcPr>
            <w:tcW w:w="4305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Генеральная репетиция.</w:t>
            </w:r>
          </w:p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 театральной зарисовки «Любимый город».</w:t>
            </w:r>
          </w:p>
        </w:tc>
        <w:tc>
          <w:tcPr>
            <w:tcW w:w="2126" w:type="dxa"/>
            <w:vAlign w:val="center"/>
          </w:tcPr>
          <w:p w:rsidR="00072185" w:rsidRDefault="00072185" w:rsidP="00040C12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показ</w:t>
            </w:r>
          </w:p>
        </w:tc>
        <w:tc>
          <w:tcPr>
            <w:tcW w:w="1596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vAlign w:val="center"/>
          </w:tcPr>
          <w:p w:rsidR="00072185" w:rsidRDefault="00072185" w:rsidP="00040C1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25.06</w:t>
            </w:r>
          </w:p>
        </w:tc>
      </w:tr>
    </w:tbl>
    <w:p w:rsidR="00072185" w:rsidRPr="006F4CD3" w:rsidRDefault="00072185" w:rsidP="00675A40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675A40" w:rsidRPr="003F0E52" w:rsidRDefault="00675A40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F0E52">
        <w:rPr>
          <w:rFonts w:eastAsia="Times New Roman"/>
          <w:i/>
          <w:color w:val="000000"/>
          <w:sz w:val="24"/>
          <w:szCs w:val="24"/>
          <w:lang w:eastAsia="ru-RU"/>
        </w:rPr>
        <w:t>Досуговая деятельность</w:t>
      </w:r>
      <w:r w:rsidR="00072185">
        <w:rPr>
          <w:rFonts w:eastAsia="Times New Roman"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10"/>
        <w:gridCol w:w="899"/>
        <w:gridCol w:w="1134"/>
        <w:gridCol w:w="851"/>
        <w:gridCol w:w="1134"/>
        <w:gridCol w:w="850"/>
        <w:gridCol w:w="142"/>
        <w:gridCol w:w="1559"/>
        <w:gridCol w:w="851"/>
        <w:gridCol w:w="992"/>
        <w:gridCol w:w="709"/>
        <w:gridCol w:w="992"/>
      </w:tblGrid>
      <w:tr w:rsidR="003F0E52" w:rsidTr="00040C12">
        <w:tc>
          <w:tcPr>
            <w:tcW w:w="910" w:type="dxa"/>
            <w:vMerge w:val="restart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04.06.18</w:t>
            </w:r>
          </w:p>
        </w:tc>
        <w:tc>
          <w:tcPr>
            <w:tcW w:w="1134" w:type="dxa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05.06.18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06.06.18</w:t>
            </w:r>
          </w:p>
        </w:tc>
        <w:tc>
          <w:tcPr>
            <w:tcW w:w="2551" w:type="dxa"/>
            <w:gridSpan w:val="3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07.06.18</w:t>
            </w:r>
          </w:p>
        </w:tc>
        <w:tc>
          <w:tcPr>
            <w:tcW w:w="1843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08.06.18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09/10.06.18</w:t>
            </w:r>
          </w:p>
        </w:tc>
      </w:tr>
      <w:tr w:rsidR="003F0E52" w:rsidTr="00040C12">
        <w:tc>
          <w:tcPr>
            <w:tcW w:w="910" w:type="dxa"/>
            <w:vMerge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День Пушкина</w:t>
            </w:r>
          </w:p>
        </w:tc>
        <w:tc>
          <w:tcPr>
            <w:tcW w:w="850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Кинолекторий ко Дню России</w:t>
            </w:r>
          </w:p>
        </w:tc>
        <w:tc>
          <w:tcPr>
            <w:tcW w:w="1843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E52" w:rsidTr="00040C12">
        <w:tc>
          <w:tcPr>
            <w:tcW w:w="910" w:type="dxa"/>
            <w:vMerge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Праздничный концерт ко Дню России «Отчизна, Родина моя»</w:t>
            </w:r>
          </w:p>
        </w:tc>
        <w:tc>
          <w:tcPr>
            <w:tcW w:w="1843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E52" w:rsidTr="00040C12">
        <w:tc>
          <w:tcPr>
            <w:tcW w:w="910" w:type="dxa"/>
            <w:vMerge w:val="restart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11.06.18</w:t>
            </w:r>
          </w:p>
        </w:tc>
        <w:tc>
          <w:tcPr>
            <w:tcW w:w="1134" w:type="dxa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12.06.18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13.06.18</w:t>
            </w:r>
          </w:p>
        </w:tc>
        <w:tc>
          <w:tcPr>
            <w:tcW w:w="2551" w:type="dxa"/>
            <w:gridSpan w:val="3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14.06.18</w:t>
            </w:r>
          </w:p>
        </w:tc>
        <w:tc>
          <w:tcPr>
            <w:tcW w:w="1843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15.06.18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16/17.06.18</w:t>
            </w:r>
          </w:p>
        </w:tc>
      </w:tr>
      <w:tr w:rsidR="003F0E52" w:rsidTr="00040C12">
        <w:tc>
          <w:tcPr>
            <w:tcW w:w="910" w:type="dxa"/>
            <w:vMerge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E52" w:rsidTr="00040C12">
        <w:tc>
          <w:tcPr>
            <w:tcW w:w="910" w:type="dxa"/>
            <w:vMerge w:val="restart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18.06.18</w:t>
            </w:r>
          </w:p>
        </w:tc>
        <w:tc>
          <w:tcPr>
            <w:tcW w:w="1134" w:type="dxa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19.06.18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20.06.18</w:t>
            </w:r>
          </w:p>
        </w:tc>
        <w:tc>
          <w:tcPr>
            <w:tcW w:w="2551" w:type="dxa"/>
            <w:gridSpan w:val="3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21.06.18</w:t>
            </w:r>
          </w:p>
        </w:tc>
        <w:tc>
          <w:tcPr>
            <w:tcW w:w="1843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22.06.18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23/24.06.18</w:t>
            </w:r>
          </w:p>
        </w:tc>
      </w:tr>
      <w:tr w:rsidR="003F0E52" w:rsidTr="00040C12">
        <w:tc>
          <w:tcPr>
            <w:tcW w:w="910" w:type="dxa"/>
            <w:vMerge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 к 125-летию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города Новосибирска «Я люблю тебя, мой милый город» на площади у бассейна «Афалина»</w:t>
            </w:r>
          </w:p>
        </w:tc>
        <w:tc>
          <w:tcPr>
            <w:tcW w:w="851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992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День памяти 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начале ВОВ</w:t>
            </w:r>
          </w:p>
        </w:tc>
        <w:tc>
          <w:tcPr>
            <w:tcW w:w="70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Концертная програ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мма к 125-летию города Новосибирска на площади у ДК им. М. Горького</w:t>
            </w:r>
          </w:p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3F0E52" w:rsidTr="00040C12">
        <w:tc>
          <w:tcPr>
            <w:tcW w:w="910" w:type="dxa"/>
            <w:vMerge w:val="restart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25.06.18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26.06.18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27.06.18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28.06.18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29.06.18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30.06.18</w:t>
            </w:r>
          </w:p>
        </w:tc>
      </w:tr>
      <w:tr w:rsidR="003F0E52" w:rsidTr="00040C12">
        <w:tc>
          <w:tcPr>
            <w:tcW w:w="910" w:type="dxa"/>
            <w:vMerge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F0E52" w:rsidRDefault="003F0E52" w:rsidP="00040C12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0E52" w:rsidRPr="006F4CD3" w:rsidRDefault="003F0E52" w:rsidP="00675A40">
      <w:pPr>
        <w:ind w:firstLine="0"/>
        <w:jc w:val="both"/>
        <w:rPr>
          <w:rFonts w:eastAsia="Times New Roman"/>
          <w:color w:val="000000"/>
          <w:sz w:val="24"/>
          <w:szCs w:val="24"/>
          <w:highlight w:val="yellow"/>
          <w:lang w:eastAsia="ru-RU"/>
        </w:rPr>
      </w:pPr>
    </w:p>
    <w:p w:rsidR="00072185" w:rsidRDefault="00995ED4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F0E52">
        <w:rPr>
          <w:rFonts w:eastAsia="Times New Roman"/>
          <w:i/>
          <w:color w:val="000000"/>
          <w:sz w:val="24"/>
          <w:szCs w:val="24"/>
          <w:lang w:eastAsia="ru-RU"/>
        </w:rPr>
        <w:t>Методическая работа</w:t>
      </w:r>
      <w:r w:rsidR="0007218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95ED4" w:rsidRDefault="00692B51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92B51">
        <w:rPr>
          <w:rFonts w:eastAsia="Times New Roman"/>
          <w:color w:val="000000"/>
          <w:sz w:val="24"/>
          <w:szCs w:val="24"/>
          <w:lang w:eastAsia="ru-RU"/>
        </w:rPr>
        <w:t>Корректировка образовательной программы Творческого объединения «Мечта» (дополнения на 5 лет обучения)</w:t>
      </w:r>
    </w:p>
    <w:p w:rsidR="003F0E52" w:rsidRDefault="003F0E52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F0E52" w:rsidRDefault="003F0E52">
      <w:p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br w:type="page"/>
      </w:r>
    </w:p>
    <w:p w:rsidR="00995ED4" w:rsidRDefault="00995ED4" w:rsidP="00763743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Перспективы </w:t>
      </w:r>
      <w:r w:rsidR="002C7B99">
        <w:rPr>
          <w:rFonts w:eastAsia="Times New Roman"/>
          <w:b/>
          <w:color w:val="000000"/>
          <w:sz w:val="24"/>
          <w:szCs w:val="24"/>
          <w:lang w:eastAsia="ru-RU"/>
        </w:rPr>
        <w:t>на 2018-2019</w:t>
      </w:r>
      <w:r w:rsidRPr="00995ED4">
        <w:rPr>
          <w:rFonts w:eastAsia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995ED4" w:rsidRPr="00995ED4" w:rsidRDefault="00995ED4" w:rsidP="00675A40">
      <w:pPr>
        <w:ind w:firstLine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5ED4" w:rsidRDefault="00995ED4" w:rsidP="00995ED4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Комплектование групп обучающихся </w:t>
      </w:r>
    </w:p>
    <w:p w:rsidR="00995ED4" w:rsidRPr="00C115D1" w:rsidRDefault="00995ED4" w:rsidP="00995ED4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051"/>
      </w:tblGrid>
      <w:tr w:rsidR="00995ED4" w:rsidRPr="00C115D1" w:rsidTr="000C3447">
        <w:tc>
          <w:tcPr>
            <w:tcW w:w="2235" w:type="dxa"/>
          </w:tcPr>
          <w:p w:rsidR="00995ED4" w:rsidRPr="00C115D1" w:rsidRDefault="00995ED4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2835" w:type="dxa"/>
          </w:tcPr>
          <w:p w:rsidR="00995ED4" w:rsidRPr="00C115D1" w:rsidRDefault="00995ED4" w:rsidP="000C3447">
            <w:pPr>
              <w:tabs>
                <w:tab w:val="center" w:pos="55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C115D1"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2051" w:type="dxa"/>
          </w:tcPr>
          <w:p w:rsidR="00995ED4" w:rsidRPr="00C115D1" w:rsidRDefault="00995ED4" w:rsidP="000C3447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15D1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995ED4" w:rsidRPr="00C115D1" w:rsidTr="000C3447">
        <w:tc>
          <w:tcPr>
            <w:tcW w:w="2235" w:type="dxa"/>
          </w:tcPr>
          <w:p w:rsidR="00995ED4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95ED4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995ED4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95ED4" w:rsidRPr="00C115D1" w:rsidTr="000C3447">
        <w:tc>
          <w:tcPr>
            <w:tcW w:w="2235" w:type="dxa"/>
          </w:tcPr>
          <w:p w:rsidR="00995ED4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95ED4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995ED4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C3447" w:rsidRPr="00C115D1" w:rsidTr="000C3447">
        <w:tc>
          <w:tcPr>
            <w:tcW w:w="2235" w:type="dxa"/>
          </w:tcPr>
          <w:p w:rsidR="000C3447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C3447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0C3447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C3447" w:rsidRPr="00C115D1" w:rsidTr="000C3447">
        <w:tc>
          <w:tcPr>
            <w:tcW w:w="2235" w:type="dxa"/>
          </w:tcPr>
          <w:p w:rsidR="000C3447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C3447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0C3447" w:rsidRPr="00C115D1" w:rsidRDefault="009124B1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E0D3F" w:rsidRPr="00C115D1" w:rsidTr="000C3447">
        <w:tc>
          <w:tcPr>
            <w:tcW w:w="2235" w:type="dxa"/>
          </w:tcPr>
          <w:p w:rsidR="001E0D3F" w:rsidRDefault="001E0D3F" w:rsidP="000C34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E0D3F" w:rsidRDefault="00B25BDD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1" w:type="dxa"/>
          </w:tcPr>
          <w:p w:rsidR="001E0D3F" w:rsidRDefault="00B25BDD" w:rsidP="000C34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</w:tbl>
    <w:p w:rsidR="00995ED4" w:rsidRDefault="000C3447" w:rsidP="00675A40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 w:type="textWrapping" w:clear="all"/>
      </w:r>
    </w:p>
    <w:tbl>
      <w:tblPr>
        <w:tblStyle w:val="a3"/>
        <w:tblW w:w="10680" w:type="dxa"/>
        <w:jc w:val="center"/>
        <w:tblLook w:val="04A0" w:firstRow="1" w:lastRow="0" w:firstColumn="1" w:lastColumn="0" w:noHBand="0" w:noVBand="1"/>
      </w:tblPr>
      <w:tblGrid>
        <w:gridCol w:w="938"/>
        <w:gridCol w:w="7958"/>
        <w:gridCol w:w="1784"/>
      </w:tblGrid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58" w:type="dxa"/>
            <w:vAlign w:val="center"/>
          </w:tcPr>
          <w:p w:rsidR="00995ED4" w:rsidRPr="00CB30AD" w:rsidRDefault="00995ED4" w:rsidP="00995ED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4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Default="00995ED4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58" w:type="dxa"/>
            <w:vAlign w:val="center"/>
          </w:tcPr>
          <w:p w:rsidR="00995ED4" w:rsidRPr="00CB30AD" w:rsidRDefault="00995ED4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  <w:r w:rsidRPr="002423BC">
              <w:rPr>
                <w:rFonts w:eastAsia="Times New Roman"/>
                <w:bCs/>
                <w:sz w:val="24"/>
                <w:szCs w:val="24"/>
                <w:lang w:eastAsia="ru-RU"/>
              </w:rPr>
              <w:t>(УМК, мастер-классы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семинары)</w:t>
            </w:r>
          </w:p>
        </w:tc>
        <w:tc>
          <w:tcPr>
            <w:tcW w:w="1784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Pr="00995ED4" w:rsidRDefault="00995ED4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58" w:type="dxa"/>
            <w:vAlign w:val="center"/>
          </w:tcPr>
          <w:p w:rsidR="00995ED4" w:rsidRDefault="00995ED4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Default="00995ED4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958" w:type="dxa"/>
            <w:vAlign w:val="center"/>
          </w:tcPr>
          <w:p w:rsidR="00995ED4" w:rsidRDefault="00995ED4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Участие в профессиональных конкурсных мероприятиях</w:t>
            </w:r>
          </w:p>
        </w:tc>
        <w:tc>
          <w:tcPr>
            <w:tcW w:w="1784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Pr="00995ED4" w:rsidRDefault="00995ED4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58" w:type="dxa"/>
            <w:vAlign w:val="center"/>
          </w:tcPr>
          <w:p w:rsidR="00995ED4" w:rsidRPr="000C3447" w:rsidRDefault="00995ED4" w:rsidP="006F4CD3">
            <w:pPr>
              <w:ind w:firstLine="0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995ED4" w:rsidRPr="000C3447" w:rsidRDefault="00995ED4" w:rsidP="00147BE4">
            <w:pPr>
              <w:ind w:firstLine="0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Default="00995ED4" w:rsidP="00147BE4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58" w:type="dxa"/>
            <w:vAlign w:val="center"/>
          </w:tcPr>
          <w:p w:rsidR="00995ED4" w:rsidRDefault="00995ED4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повышения квалификации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t>(посещение семинаров, курсы, обучение, самообразование)</w:t>
            </w:r>
          </w:p>
        </w:tc>
        <w:tc>
          <w:tcPr>
            <w:tcW w:w="1784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0C3447">
        <w:trPr>
          <w:jc w:val="center"/>
        </w:trPr>
        <w:tc>
          <w:tcPr>
            <w:tcW w:w="938" w:type="dxa"/>
            <w:vAlign w:val="center"/>
          </w:tcPr>
          <w:p w:rsidR="00995ED4" w:rsidRPr="00995ED4" w:rsidRDefault="00995ED4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58" w:type="dxa"/>
            <w:vAlign w:val="center"/>
          </w:tcPr>
          <w:p w:rsidR="00995ED4" w:rsidRDefault="00995ED4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995ED4" w:rsidRPr="00CB30AD" w:rsidRDefault="00995ED4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6868" w:rsidRPr="00CB30AD" w:rsidTr="000C3447">
        <w:trPr>
          <w:jc w:val="center"/>
        </w:trPr>
        <w:tc>
          <w:tcPr>
            <w:tcW w:w="938" w:type="dxa"/>
            <w:vAlign w:val="center"/>
          </w:tcPr>
          <w:p w:rsidR="003D6868" w:rsidRDefault="003D6868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58" w:type="dxa"/>
            <w:vAlign w:val="center"/>
          </w:tcPr>
          <w:p w:rsidR="003D6868" w:rsidRDefault="003D6868" w:rsidP="00147BE4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Примерный репертуарный план (тематика выставок) </w:t>
            </w:r>
          </w:p>
        </w:tc>
        <w:tc>
          <w:tcPr>
            <w:tcW w:w="1784" w:type="dxa"/>
            <w:vAlign w:val="center"/>
          </w:tcPr>
          <w:p w:rsidR="003D6868" w:rsidRPr="00CB30AD" w:rsidRDefault="003D6868" w:rsidP="00147BE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124B1" w:rsidRPr="00F303F6" w:rsidRDefault="009124B1" w:rsidP="000E5273">
            <w:pPr>
              <w:ind w:firstLine="0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Привлечение детей и молодёжи в творческое объединение  «Мечта»</w:t>
            </w:r>
          </w:p>
        </w:tc>
        <w:tc>
          <w:tcPr>
            <w:tcW w:w="1784" w:type="dxa"/>
          </w:tcPr>
          <w:p w:rsidR="009124B1" w:rsidRPr="00F303F6" w:rsidRDefault="009124B1" w:rsidP="000E5273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Сентябрь – октябрь  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124B1" w:rsidRPr="00F303F6" w:rsidRDefault="009124B1" w:rsidP="009124B1">
            <w:pPr>
              <w:ind w:firstLine="0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Организационное собрание «Перспективы работы в 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-201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9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1784" w:type="dxa"/>
          </w:tcPr>
          <w:p w:rsidR="009124B1" w:rsidRPr="00F303F6" w:rsidRDefault="009124B1" w:rsidP="000E527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Август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124B1" w:rsidRPr="00F303F6" w:rsidRDefault="009124B1" w:rsidP="000E5273">
            <w:pPr>
              <w:ind w:firstLine="0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Реализация образовательной программы</w:t>
            </w:r>
          </w:p>
        </w:tc>
        <w:tc>
          <w:tcPr>
            <w:tcW w:w="1784" w:type="dxa"/>
          </w:tcPr>
          <w:p w:rsidR="009124B1" w:rsidRPr="00F303F6" w:rsidRDefault="009124B1" w:rsidP="009124B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– 2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019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учебный год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124B1" w:rsidRDefault="009124B1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Участие в культурно-массовых мероприятиях структурного подразделения</w:t>
            </w:r>
            <w:r w:rsidR="004474F7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:</w:t>
            </w:r>
          </w:p>
          <w:p w:rsidR="004474F7" w:rsidRPr="004474F7" w:rsidRDefault="004474F7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Профильные дни Центра «Юность»</w:t>
            </w:r>
          </w:p>
          <w:p w:rsidR="009124B1" w:rsidRPr="00F303F6" w:rsidRDefault="009124B1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День матери</w:t>
            </w:r>
          </w:p>
          <w:p w:rsidR="009124B1" w:rsidRPr="00F303F6" w:rsidRDefault="009124B1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Новый год</w:t>
            </w:r>
          </w:p>
          <w:p w:rsidR="009124B1" w:rsidRPr="00F303F6" w:rsidRDefault="009124B1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 xml:space="preserve">- 8 марта, 23 февраля </w:t>
            </w:r>
          </w:p>
          <w:p w:rsidR="009124B1" w:rsidRPr="00F303F6" w:rsidRDefault="009124B1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- Отчётный концерт</w:t>
            </w:r>
          </w:p>
          <w:p w:rsidR="009124B1" w:rsidRPr="001077F9" w:rsidRDefault="009124B1" w:rsidP="000E5273">
            <w:pPr>
              <w:ind w:firstLine="0"/>
              <w:rPr>
                <w:rFonts w:eastAsia="Times New Roman"/>
                <w:bCs/>
                <w:i/>
                <w:color w:val="000000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 xml:space="preserve">                                     и т.д.</w:t>
            </w:r>
            <w:r w:rsidRPr="00F303F6">
              <w:rPr>
                <w:rFonts w:eastAsia="Times New Roman"/>
                <w:bCs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84" w:type="dxa"/>
          </w:tcPr>
          <w:p w:rsidR="009124B1" w:rsidRPr="001077F9" w:rsidRDefault="009124B1" w:rsidP="000E5273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 течение года по плану культурно-массовых мероприятий  структурного подразделения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124B1" w:rsidRPr="00F303F6" w:rsidRDefault="009124B1" w:rsidP="000E5273">
            <w:pPr>
              <w:ind w:firstLine="0"/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84" w:type="dxa"/>
          </w:tcPr>
          <w:p w:rsidR="009124B1" w:rsidRPr="00F303F6" w:rsidRDefault="009124B1" w:rsidP="009124B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– 2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019</w:t>
            </w: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учебный год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</w:tcPr>
          <w:p w:rsidR="009124B1" w:rsidRPr="00F303F6" w:rsidRDefault="009124B1" w:rsidP="000E5273">
            <w:pPr>
              <w:ind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303F6">
              <w:rPr>
                <w:rFonts w:eastAsia="Times New Roman"/>
                <w:bCs/>
                <w:color w:val="000000"/>
                <w:sz w:val="24"/>
                <w:szCs w:val="28"/>
                <w:lang w:eastAsia="ru-RU"/>
              </w:rPr>
              <w:t>Проведение индивидуальной воспитательной работы</w:t>
            </w:r>
          </w:p>
        </w:tc>
        <w:tc>
          <w:tcPr>
            <w:tcW w:w="1784" w:type="dxa"/>
          </w:tcPr>
          <w:p w:rsidR="009124B1" w:rsidRPr="00F303F6" w:rsidRDefault="009124B1" w:rsidP="000E5273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F303F6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  течение года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  <w:vAlign w:val="center"/>
          </w:tcPr>
          <w:p w:rsidR="009124B1" w:rsidRPr="00F303F6" w:rsidRDefault="009124B1" w:rsidP="000E527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Конкурс театральных коллективов и чтецов «Золотая ласточка»</w:t>
            </w:r>
          </w:p>
        </w:tc>
        <w:tc>
          <w:tcPr>
            <w:tcW w:w="1784" w:type="dxa"/>
            <w:vAlign w:val="center"/>
          </w:tcPr>
          <w:p w:rsidR="009124B1" w:rsidRPr="00F303F6" w:rsidRDefault="009124B1" w:rsidP="000E527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 2018 г.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  <w:vAlign w:val="center"/>
          </w:tcPr>
          <w:p w:rsidR="009124B1" w:rsidRPr="00F303F6" w:rsidRDefault="009124B1" w:rsidP="000E527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Районный этап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XXVII</w:t>
            </w:r>
            <w:r w:rsidR="004474F7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городского </w:t>
            </w: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фестиваля детского и юношеского театрального творчест</w:t>
            </w:r>
            <w:r w:rsidR="004474F7">
              <w:rPr>
                <w:rFonts w:eastAsia="Times New Roman"/>
                <w:bCs/>
                <w:sz w:val="24"/>
                <w:szCs w:val="24"/>
                <w:lang w:eastAsia="ru-RU"/>
              </w:rPr>
              <w:t>ва «Времен связующая нить – 2019</w:t>
            </w: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vAlign w:val="center"/>
          </w:tcPr>
          <w:p w:rsidR="009124B1" w:rsidRPr="00F303F6" w:rsidRDefault="009124B1" w:rsidP="004474F7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Январь-февраль 201</w:t>
            </w:r>
            <w:r w:rsidR="004474F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124B1" w:rsidRPr="00CB30AD" w:rsidTr="000E5273">
        <w:trPr>
          <w:jc w:val="center"/>
        </w:trPr>
        <w:tc>
          <w:tcPr>
            <w:tcW w:w="938" w:type="dxa"/>
            <w:vAlign w:val="center"/>
          </w:tcPr>
          <w:p w:rsidR="009124B1" w:rsidRDefault="009124B1" w:rsidP="00147BE4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8" w:type="dxa"/>
            <w:vAlign w:val="center"/>
          </w:tcPr>
          <w:p w:rsidR="009124B1" w:rsidRDefault="009124B1" w:rsidP="000E5273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Открытый конкурс чтецов и исполнителей военно-патриотической песни «Память сердца – </w:t>
            </w:r>
            <w:r w:rsidR="004474F7">
              <w:rPr>
                <w:rFonts w:eastAsia="Times New Roman"/>
                <w:bCs/>
                <w:sz w:val="24"/>
                <w:szCs w:val="24"/>
                <w:lang w:eastAsia="ru-RU"/>
              </w:rPr>
              <w:t>201</w:t>
            </w:r>
            <w:r w:rsidR="004474F7" w:rsidRPr="004474F7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  <w:r w:rsidRPr="00F303F6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vAlign w:val="center"/>
          </w:tcPr>
          <w:p w:rsidR="009124B1" w:rsidRDefault="004474F7" w:rsidP="000E527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 201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9</w:t>
            </w:r>
            <w:r w:rsidR="009124B1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72185" w:rsidRDefault="00F66691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</w:p>
    <w:p w:rsidR="00763743" w:rsidRDefault="00F66691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Какая помощь Вам необходима со стороны администрации?</w:t>
      </w:r>
    </w:p>
    <w:p w:rsidR="00763743" w:rsidRDefault="00763743" w:rsidP="00C115D1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16E3F" w:rsidRPr="00072185" w:rsidRDefault="00C115D1" w:rsidP="00072185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Педагог </w:t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100A5F">
        <w:rPr>
          <w:rFonts w:eastAsia="Times New Roman"/>
          <w:color w:val="000000"/>
          <w:sz w:val="24"/>
          <w:szCs w:val="24"/>
          <w:lang w:eastAsia="ru-RU"/>
        </w:rPr>
        <w:t xml:space="preserve">Ватутина Д.В. </w:t>
      </w:r>
      <w:r>
        <w:rPr>
          <w:rFonts w:eastAsia="Times New Roman"/>
          <w:color w:val="000000"/>
          <w:sz w:val="24"/>
          <w:szCs w:val="24"/>
          <w:lang w:eastAsia="ru-RU"/>
        </w:rPr>
        <w:t>/________________/</w:t>
      </w:r>
    </w:p>
    <w:sectPr w:rsidR="00C16E3F" w:rsidRPr="00072185" w:rsidSect="000C344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FBE"/>
    <w:multiLevelType w:val="hybridMultilevel"/>
    <w:tmpl w:val="7C1CB288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782E"/>
    <w:multiLevelType w:val="hybridMultilevel"/>
    <w:tmpl w:val="9D02DE4A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630FE"/>
    <w:multiLevelType w:val="hybridMultilevel"/>
    <w:tmpl w:val="226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11B36"/>
    <w:multiLevelType w:val="hybridMultilevel"/>
    <w:tmpl w:val="4CE8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C62FA"/>
    <w:multiLevelType w:val="hybridMultilevel"/>
    <w:tmpl w:val="A950CE88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6544C"/>
    <w:multiLevelType w:val="hybridMultilevel"/>
    <w:tmpl w:val="804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81E7C"/>
    <w:multiLevelType w:val="hybridMultilevel"/>
    <w:tmpl w:val="51F0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A706D"/>
    <w:multiLevelType w:val="hybridMultilevel"/>
    <w:tmpl w:val="A302195C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37DCC"/>
    <w:multiLevelType w:val="hybridMultilevel"/>
    <w:tmpl w:val="7C36AA74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E9"/>
    <w:rsid w:val="0003042B"/>
    <w:rsid w:val="00040C12"/>
    <w:rsid w:val="00072185"/>
    <w:rsid w:val="00072496"/>
    <w:rsid w:val="0009122A"/>
    <w:rsid w:val="000A0DE9"/>
    <w:rsid w:val="000C112D"/>
    <w:rsid w:val="000C3447"/>
    <w:rsid w:val="000C4DBD"/>
    <w:rsid w:val="000E5273"/>
    <w:rsid w:val="00100A5F"/>
    <w:rsid w:val="00112A3F"/>
    <w:rsid w:val="00123C50"/>
    <w:rsid w:val="00147BE4"/>
    <w:rsid w:val="00196CEE"/>
    <w:rsid w:val="001E0D3F"/>
    <w:rsid w:val="00214105"/>
    <w:rsid w:val="00236C5F"/>
    <w:rsid w:val="002423BC"/>
    <w:rsid w:val="002674C7"/>
    <w:rsid w:val="002C7B99"/>
    <w:rsid w:val="002D2B38"/>
    <w:rsid w:val="00331F6D"/>
    <w:rsid w:val="003447A4"/>
    <w:rsid w:val="0036617D"/>
    <w:rsid w:val="003823FE"/>
    <w:rsid w:val="0039470C"/>
    <w:rsid w:val="003A755F"/>
    <w:rsid w:val="003D6868"/>
    <w:rsid w:val="003F0E52"/>
    <w:rsid w:val="00440695"/>
    <w:rsid w:val="004474F7"/>
    <w:rsid w:val="0045675A"/>
    <w:rsid w:val="00456FFC"/>
    <w:rsid w:val="00463B22"/>
    <w:rsid w:val="004B496A"/>
    <w:rsid w:val="004D495B"/>
    <w:rsid w:val="004F3AF9"/>
    <w:rsid w:val="00571A5A"/>
    <w:rsid w:val="0059797B"/>
    <w:rsid w:val="005B7BA8"/>
    <w:rsid w:val="005E42E3"/>
    <w:rsid w:val="005E57D8"/>
    <w:rsid w:val="0062158E"/>
    <w:rsid w:val="00630E3D"/>
    <w:rsid w:val="00675A40"/>
    <w:rsid w:val="00692B51"/>
    <w:rsid w:val="006F4CD3"/>
    <w:rsid w:val="0070107A"/>
    <w:rsid w:val="00716484"/>
    <w:rsid w:val="0072458D"/>
    <w:rsid w:val="00760085"/>
    <w:rsid w:val="00763743"/>
    <w:rsid w:val="00765016"/>
    <w:rsid w:val="00765D51"/>
    <w:rsid w:val="00795A36"/>
    <w:rsid w:val="00805BC0"/>
    <w:rsid w:val="009124B1"/>
    <w:rsid w:val="00915BBA"/>
    <w:rsid w:val="0094103D"/>
    <w:rsid w:val="00945CAC"/>
    <w:rsid w:val="00995ED4"/>
    <w:rsid w:val="00A53FC4"/>
    <w:rsid w:val="00A73127"/>
    <w:rsid w:val="00AC5A24"/>
    <w:rsid w:val="00AE10D9"/>
    <w:rsid w:val="00AF4E56"/>
    <w:rsid w:val="00B143C6"/>
    <w:rsid w:val="00B25BDD"/>
    <w:rsid w:val="00BB2D7E"/>
    <w:rsid w:val="00C115D1"/>
    <w:rsid w:val="00C14DD5"/>
    <w:rsid w:val="00C16E3F"/>
    <w:rsid w:val="00C4151C"/>
    <w:rsid w:val="00C41734"/>
    <w:rsid w:val="00C67213"/>
    <w:rsid w:val="00CA0444"/>
    <w:rsid w:val="00CB0BE5"/>
    <w:rsid w:val="00D15FBA"/>
    <w:rsid w:val="00D72C1E"/>
    <w:rsid w:val="00DE1799"/>
    <w:rsid w:val="00E05B7A"/>
    <w:rsid w:val="00EA6F89"/>
    <w:rsid w:val="00EC1ED9"/>
    <w:rsid w:val="00F000A7"/>
    <w:rsid w:val="00F658B1"/>
    <w:rsid w:val="00F66691"/>
    <w:rsid w:val="00F77354"/>
    <w:rsid w:val="00FD1D7B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D1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C115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5A24"/>
  </w:style>
  <w:style w:type="paragraph" w:customStyle="1" w:styleId="1">
    <w:name w:val="Абзац списка1"/>
    <w:basedOn w:val="a"/>
    <w:uiPriority w:val="99"/>
    <w:rsid w:val="00E05B7A"/>
    <w:pPr>
      <w:ind w:left="720" w:firstLine="0"/>
      <w:contextualSpacing/>
    </w:pPr>
    <w:rPr>
      <w:rFonts w:ascii="Calibri" w:eastAsia="Calibri" w:hAnsi="Calibri"/>
      <w:sz w:val="24"/>
      <w:szCs w:val="24"/>
      <w:lang w:eastAsia="ru-RU"/>
    </w:rPr>
  </w:style>
  <w:style w:type="character" w:styleId="a5">
    <w:name w:val="endnote reference"/>
    <w:uiPriority w:val="99"/>
    <w:semiHidden/>
    <w:rsid w:val="00E05B7A"/>
    <w:rPr>
      <w:rFonts w:cs="Times New Roman"/>
      <w:vertAlign w:val="superscript"/>
    </w:rPr>
  </w:style>
  <w:style w:type="paragraph" w:styleId="a6">
    <w:name w:val="No Spacing"/>
    <w:basedOn w:val="a"/>
    <w:uiPriority w:val="1"/>
    <w:qFormat/>
    <w:rsid w:val="00E05B7A"/>
    <w:pPr>
      <w:ind w:firstLine="0"/>
    </w:pPr>
    <w:rPr>
      <w:rFonts w:ascii="Calibri" w:eastAsia="Calibri" w:hAnsi="Calibri"/>
      <w:sz w:val="24"/>
      <w:szCs w:val="32"/>
      <w:lang w:eastAsia="ru-RU"/>
    </w:rPr>
  </w:style>
  <w:style w:type="paragraph" w:styleId="2">
    <w:name w:val="List 2"/>
    <w:basedOn w:val="a"/>
    <w:rsid w:val="00D15FBA"/>
    <w:pPr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Normal (Web)"/>
    <w:basedOn w:val="a"/>
    <w:uiPriority w:val="99"/>
    <w:unhideWhenUsed/>
    <w:rsid w:val="003F0E5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D1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C115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5A24"/>
  </w:style>
  <w:style w:type="paragraph" w:customStyle="1" w:styleId="1">
    <w:name w:val="Абзац списка1"/>
    <w:basedOn w:val="a"/>
    <w:uiPriority w:val="99"/>
    <w:rsid w:val="00E05B7A"/>
    <w:pPr>
      <w:ind w:left="720" w:firstLine="0"/>
      <w:contextualSpacing/>
    </w:pPr>
    <w:rPr>
      <w:rFonts w:ascii="Calibri" w:eastAsia="Calibri" w:hAnsi="Calibri"/>
      <w:sz w:val="24"/>
      <w:szCs w:val="24"/>
      <w:lang w:eastAsia="ru-RU"/>
    </w:rPr>
  </w:style>
  <w:style w:type="character" w:styleId="a5">
    <w:name w:val="endnote reference"/>
    <w:uiPriority w:val="99"/>
    <w:semiHidden/>
    <w:rsid w:val="00E05B7A"/>
    <w:rPr>
      <w:rFonts w:cs="Times New Roman"/>
      <w:vertAlign w:val="superscript"/>
    </w:rPr>
  </w:style>
  <w:style w:type="paragraph" w:styleId="a6">
    <w:name w:val="No Spacing"/>
    <w:basedOn w:val="a"/>
    <w:uiPriority w:val="1"/>
    <w:qFormat/>
    <w:rsid w:val="00E05B7A"/>
    <w:pPr>
      <w:ind w:firstLine="0"/>
    </w:pPr>
    <w:rPr>
      <w:rFonts w:ascii="Calibri" w:eastAsia="Calibri" w:hAnsi="Calibri"/>
      <w:sz w:val="24"/>
      <w:szCs w:val="32"/>
      <w:lang w:eastAsia="ru-RU"/>
    </w:rPr>
  </w:style>
  <w:style w:type="paragraph" w:styleId="2">
    <w:name w:val="List 2"/>
    <w:basedOn w:val="a"/>
    <w:rsid w:val="00D15FBA"/>
    <w:pPr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4DED3-86B5-4949-BAF1-50BBB64F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13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2018-04-11T08:42:00Z</cp:lastPrinted>
  <dcterms:created xsi:type="dcterms:W3CDTF">2017-04-10T03:03:00Z</dcterms:created>
  <dcterms:modified xsi:type="dcterms:W3CDTF">2018-07-02T09:44:00Z</dcterms:modified>
</cp:coreProperties>
</file>